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D861">
      <w:pPr>
        <w:pStyle w:val="4"/>
        <w:spacing w:before="0" w:beforeAutospacing="0" w:after="0" w:afterAutospacing="0" w:line="500" w:lineRule="exact"/>
        <w:jc w:val="center"/>
        <w:rPr>
          <w:rFonts w:ascii="黑体" w:hAnsi="黑体" w:eastAsia="黑体"/>
          <w:b/>
          <w:color w:val="000000"/>
          <w:sz w:val="40"/>
          <w:szCs w:val="40"/>
        </w:rPr>
      </w:pPr>
      <w:r>
        <w:rPr>
          <w:rFonts w:hint="eastAsia" w:ascii="黑体" w:hAnsi="黑体" w:eastAsia="黑体"/>
          <w:b/>
          <w:color w:val="333333"/>
          <w:sz w:val="40"/>
          <w:szCs w:val="40"/>
        </w:rPr>
        <w:t>专业测试对象须知</w:t>
      </w:r>
    </w:p>
    <w:p w14:paraId="0992A329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 w14:paraId="7E23952A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一、考生进入考点时间</w:t>
      </w:r>
    </w:p>
    <w:p w14:paraId="6633F9D4">
      <w:pPr>
        <w:pStyle w:val="4"/>
        <w:spacing w:before="0" w:beforeAutospacing="0" w:after="0" w:afterAutospacing="0" w:line="50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周二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上午7</w:t>
      </w:r>
      <w:r>
        <w:rPr>
          <w:rFonts w:hint="eastAsia" w:ascii="仿宋" w:hAnsi="仿宋" w:eastAsia="仿宋"/>
          <w:color w:val="auto"/>
          <w:sz w:val="32"/>
          <w:szCs w:val="32"/>
        </w:rPr>
        <w:t>: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: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，7</w:t>
      </w:r>
      <w:r>
        <w:rPr>
          <w:rFonts w:hint="eastAsia" w:ascii="仿宋" w:hAnsi="仿宋" w:eastAsia="仿宋"/>
          <w:color w:val="auto"/>
          <w:sz w:val="32"/>
          <w:szCs w:val="32"/>
        </w:rPr>
        <w:t>: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0之后禁止进入考点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 w14:paraId="1D6A8792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二、面试地点</w:t>
      </w:r>
    </w:p>
    <w:p w14:paraId="257E0DFF">
      <w:pPr>
        <w:widowControl/>
        <w:shd w:val="clear" w:color="auto" w:fill="FFFFFF"/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淮北市太阳城学校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（相山区黎苑路华松太阳城小区北门东100米（金晖巷)向南80米）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。</w:t>
      </w:r>
    </w:p>
    <w:p w14:paraId="2E27EEDF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三、面试方式</w:t>
      </w:r>
    </w:p>
    <w:p w14:paraId="02DE62EF">
      <w:pPr>
        <w:pStyle w:val="4"/>
        <w:spacing w:before="0" w:beforeAutospacing="0" w:after="0" w:afterAutospacing="0" w:line="500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无生上课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7952CEB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四、面试分值</w:t>
      </w:r>
    </w:p>
    <w:p w14:paraId="58C53A5D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100分</w:t>
      </w:r>
    </w:p>
    <w:p w14:paraId="4074F56F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五、面试程序</w:t>
      </w:r>
    </w:p>
    <w:p w14:paraId="76E56CC2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考点入口处查验证件（身份证、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专业测试通知书</w:t>
      </w:r>
      <w:r>
        <w:rPr>
          <w:rFonts w:hint="eastAsia" w:ascii="仿宋" w:hAnsi="仿宋" w:eastAsia="仿宋"/>
          <w:color w:val="auto"/>
          <w:sz w:val="32"/>
          <w:szCs w:val="32"/>
        </w:rPr>
        <w:t>）→候考室上交所有通讯工具和电子设备，按要求签到、抽签、候考→备课室备课（备课室内只允许携带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专业测试通知书</w:t>
      </w:r>
      <w:r>
        <w:rPr>
          <w:rFonts w:hint="eastAsia" w:ascii="仿宋" w:hAnsi="仿宋" w:eastAsia="仿宋"/>
          <w:color w:val="auto"/>
          <w:sz w:val="32"/>
          <w:szCs w:val="32"/>
        </w:rPr>
        <w:t>、身份证，其他物品一概放置在室外）→对应面试考场参加面试→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进入等分室等分</w:t>
      </w:r>
      <w:r>
        <w:rPr>
          <w:rFonts w:hint="eastAsia" w:ascii="仿宋" w:hAnsi="仿宋" w:eastAsia="仿宋"/>
          <w:color w:val="auto"/>
          <w:sz w:val="32"/>
          <w:szCs w:val="32"/>
        </w:rPr>
        <w:t>→领取上交的通讯工具和电子设备并离开考点。</w:t>
      </w:r>
    </w:p>
    <w:p w14:paraId="24046A5D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六、候考、面试规程</w:t>
      </w:r>
    </w:p>
    <w:p w14:paraId="4322F7D4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1、面试对象进入候考室，抽签确认考试顺序，上交手机等通讯工具和电子设备等禁带物品。</w:t>
      </w:r>
    </w:p>
    <w:p w14:paraId="414F8056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2、面试对象在引导员的引导下按抽签序号进入备课室备课时间为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分钟，备课室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</w:rPr>
        <w:t>现场发放课题、笔、备课纸。</w:t>
      </w:r>
    </w:p>
    <w:p w14:paraId="0AFFB9B6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3、面试对象在引导员的引导下按抽签序号进入考场，无生上课时间15分钟。计时员在面试满1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分钟时提醒测试对象，在满15分钟时，宣布“面试时间到”，考生停止讲课。</w:t>
      </w:r>
    </w:p>
    <w:p w14:paraId="3319A3B2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4、面试对象面试结束后，在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等分室等分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6C155634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5、领取上交的通讯工具和电子设备并离开考点。</w:t>
      </w:r>
    </w:p>
    <w:p w14:paraId="3CC03182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6、面试对象面试时一律用普通话。</w:t>
      </w:r>
    </w:p>
    <w:p w14:paraId="31D90D1F">
      <w:pPr>
        <w:pStyle w:val="4"/>
        <w:spacing w:before="0" w:beforeAutospacing="0" w:after="0" w:afterAutospacing="0"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七、纪律要求</w:t>
      </w:r>
    </w:p>
    <w:p w14:paraId="4406840F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面试对象禁止穿戴有明显标志的服装及饰物，不得携带各类通讯工具和电子设备（手机、智能手环、智能手表、笔记本电脑、平板电脑等）。进入候考室后未上交所携带通讯工具和电子设备的、携带通讯工具和电子设备进入备课室及测试考场的，一律视为违纪，取消面试资格。</w:t>
      </w:r>
    </w:p>
    <w:p w14:paraId="4A6D1D3F">
      <w:pPr>
        <w:widowControl/>
        <w:spacing w:line="48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</w:t>
      </w:r>
      <w:r>
        <w:rPr>
          <w:rFonts w:ascii="仿宋" w:hAnsi="仿宋" w:eastAsia="仿宋"/>
          <w:color w:val="auto"/>
          <w:sz w:val="32"/>
          <w:szCs w:val="32"/>
        </w:rPr>
        <w:t>考生于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面试当天上午</w:t>
      </w:r>
      <w:r>
        <w:rPr>
          <w:rFonts w:hint="eastAsia" w:ascii="仿宋" w:hAnsi="仿宋" w:eastAsia="仿宋"/>
          <w:color w:val="auto"/>
          <w:sz w:val="32"/>
          <w:szCs w:val="40"/>
          <w:lang w:val="en-US" w:eastAsia="zh-CN"/>
        </w:rPr>
        <w:t>7</w:t>
      </w:r>
      <w:r>
        <w:rPr>
          <w:rFonts w:ascii="仿宋" w:hAnsi="仿宋" w:eastAsia="仿宋"/>
          <w:color w:val="auto"/>
          <w:sz w:val="32"/>
          <w:szCs w:val="32"/>
        </w:rPr>
        <w:t>:00-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color w:val="auto"/>
          <w:sz w:val="32"/>
          <w:szCs w:val="32"/>
        </w:rPr>
        <w:t>: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auto"/>
          <w:sz w:val="32"/>
          <w:szCs w:val="32"/>
        </w:rPr>
        <w:t>0到达考点时应将本人的有关证件交工作人员核对，</w:t>
      </w:r>
      <w:r>
        <w:rPr>
          <w:rFonts w:hint="eastAsia" w:ascii="仿宋" w:hAnsi="仿宋" w:eastAsia="仿宋"/>
          <w:color w:val="auto"/>
          <w:sz w:val="32"/>
          <w:szCs w:val="32"/>
        </w:rPr>
        <w:t>迟到者</w:t>
      </w:r>
      <w:r>
        <w:rPr>
          <w:rFonts w:ascii="仿宋" w:hAnsi="仿宋" w:eastAsia="仿宋"/>
          <w:color w:val="auto"/>
          <w:sz w:val="32"/>
          <w:szCs w:val="32"/>
        </w:rPr>
        <w:t>视为自动</w:t>
      </w:r>
      <w:r>
        <w:rPr>
          <w:rFonts w:hint="eastAsia" w:ascii="仿宋" w:hAnsi="仿宋" w:eastAsia="仿宋"/>
          <w:color w:val="auto"/>
          <w:sz w:val="32"/>
          <w:szCs w:val="32"/>
        </w:rPr>
        <w:t>放</w:t>
      </w:r>
      <w:r>
        <w:rPr>
          <w:rFonts w:ascii="仿宋" w:hAnsi="仿宋" w:eastAsia="仿宋"/>
          <w:color w:val="auto"/>
          <w:sz w:val="32"/>
          <w:szCs w:val="32"/>
        </w:rPr>
        <w:t>弃。</w:t>
      </w:r>
      <w:r>
        <w:rPr>
          <w:rFonts w:ascii="仿宋" w:hAnsi="仿宋" w:eastAsia="仿宋"/>
          <w:bCs/>
          <w:color w:val="auto"/>
          <w:kern w:val="0"/>
          <w:sz w:val="32"/>
          <w:szCs w:val="32"/>
        </w:rPr>
        <w:t>考生自行准备的教学用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</w:rPr>
        <w:t>书不得</w:t>
      </w:r>
      <w:r>
        <w:rPr>
          <w:rFonts w:ascii="仿宋" w:hAnsi="仿宋" w:eastAsia="仿宋"/>
          <w:bCs/>
          <w:color w:val="auto"/>
          <w:kern w:val="0"/>
          <w:sz w:val="32"/>
          <w:szCs w:val="32"/>
        </w:rPr>
        <w:t>带入候考室，到备课室门口，上交禁带物品存放处，备完课带至考场门口，上交禁带物品存放处，进入</w:t>
      </w:r>
      <w:r>
        <w:rPr>
          <w:rFonts w:hint="eastAsia" w:ascii="仿宋" w:hAnsi="仿宋" w:eastAsia="仿宋"/>
          <w:bCs/>
          <w:color w:val="auto"/>
          <w:kern w:val="0"/>
          <w:sz w:val="32"/>
          <w:szCs w:val="32"/>
        </w:rPr>
        <w:t>面试</w:t>
      </w:r>
      <w:r>
        <w:rPr>
          <w:rFonts w:ascii="仿宋" w:hAnsi="仿宋" w:eastAsia="仿宋"/>
          <w:bCs/>
          <w:color w:val="auto"/>
          <w:kern w:val="0"/>
          <w:sz w:val="32"/>
          <w:szCs w:val="32"/>
        </w:rPr>
        <w:t>室只能携带本次面试发放的课题内容和备课纸。上课结束将课题内容、备课纸及时上交。</w:t>
      </w:r>
      <w:r>
        <w:rPr>
          <w:rFonts w:hint="eastAsia" w:ascii="仿宋" w:hAnsi="仿宋" w:eastAsia="仿宋"/>
          <w:color w:val="auto"/>
          <w:sz w:val="32"/>
          <w:szCs w:val="32"/>
        </w:rPr>
        <w:t>考场不支持PPT及音频、视频播放，考生不得使用自带教具。</w:t>
      </w:r>
      <w:bookmarkStart w:id="0" w:name="_GoBack"/>
      <w:bookmarkEnd w:id="0"/>
    </w:p>
    <w:p w14:paraId="11CFD41F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3、面试对象进入考点后须接受考点工作人员集中封闭管理，按规定候考。候考期间不得吵闹喧哗和随意出入，如有不适或其他需要说明的情况，请及时报告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color w:val="000000"/>
          <w:sz w:val="32"/>
          <w:szCs w:val="32"/>
        </w:rPr>
        <w:t>，如需上卫生间应由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现场工作人员</w:t>
      </w:r>
      <w:r>
        <w:rPr>
          <w:rFonts w:hint="eastAsia" w:ascii="仿宋" w:hAnsi="仿宋" w:eastAsia="仿宋"/>
          <w:color w:val="000000"/>
          <w:sz w:val="32"/>
          <w:szCs w:val="32"/>
        </w:rPr>
        <w:t>陪同前往。</w:t>
      </w:r>
    </w:p>
    <w:p w14:paraId="3436F0F3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4、面试对象必须严格按照面试程序，根据指定课题参加面试，不得擅自更改。因个人原因未按程序参加面试，责任自负。</w:t>
      </w:r>
    </w:p>
    <w:p w14:paraId="0888BC17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5、考生在考场进行面试时，</w:t>
      </w:r>
      <w:r>
        <w:rPr>
          <w:rFonts w:hint="eastAsia" w:ascii="仿宋" w:hAnsi="仿宋" w:eastAsia="仿宋"/>
          <w:sz w:val="32"/>
          <w:szCs w:val="32"/>
        </w:rPr>
        <w:t>只报本人面试岗位代码和抽签号，</w:t>
      </w:r>
      <w:r>
        <w:rPr>
          <w:rFonts w:hint="eastAsia" w:ascii="仿宋" w:hAnsi="仿宋" w:eastAsia="仿宋"/>
          <w:color w:val="000000"/>
          <w:sz w:val="32"/>
          <w:szCs w:val="32"/>
        </w:rPr>
        <w:t>不得以任何方式向考官透露本人的姓名、身份等个人信息，凡考生透露本人姓名的，视为自动弃权。</w:t>
      </w:r>
      <w:r>
        <w:rPr>
          <w:rFonts w:hint="eastAsia" w:ascii="仿宋" w:hAnsi="仿宋" w:eastAsia="仿宋"/>
          <w:sz w:val="32"/>
          <w:szCs w:val="32"/>
        </w:rPr>
        <w:t>同一组内有多个岗位人员面试，先抽签决定岗位先后面试顺序。</w:t>
      </w:r>
    </w:p>
    <w:p w14:paraId="147E7A22">
      <w:pPr>
        <w:pStyle w:val="4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6、面试对象须遵守考点纪律，服从工作人员管理，从考点开考至本人面试结束，所有环节必须按照候考室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color w:val="000000"/>
          <w:sz w:val="32"/>
          <w:szCs w:val="32"/>
        </w:rPr>
        <w:t>、备课室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color w:val="000000"/>
          <w:sz w:val="32"/>
          <w:szCs w:val="32"/>
        </w:rPr>
        <w:t>和本组引导员安排进行，擅自行动的，将取消面试成绩。如有在考场内严重扰乱面试秩序，辱骂考官及工作人员，威胁他人安全等违规违纪的情形，视情节轻重，按照有关规定严肃处理。</w:t>
      </w:r>
    </w:p>
    <w:sectPr>
      <w:pgSz w:w="11906" w:h="16838"/>
      <w:pgMar w:top="1814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jM5ZGYyOWEwZmIxYmVjOTExNzhiY2U2ZjM0NTgifQ=="/>
  </w:docVars>
  <w:rsids>
    <w:rsidRoot w:val="007B1EFC"/>
    <w:rsid w:val="00051C10"/>
    <w:rsid w:val="00191C2D"/>
    <w:rsid w:val="002B2B0E"/>
    <w:rsid w:val="004D0B57"/>
    <w:rsid w:val="004E5E8C"/>
    <w:rsid w:val="004F4668"/>
    <w:rsid w:val="005B7A8B"/>
    <w:rsid w:val="00713C7D"/>
    <w:rsid w:val="00793ECE"/>
    <w:rsid w:val="007B1EFC"/>
    <w:rsid w:val="009E36C2"/>
    <w:rsid w:val="00E837AF"/>
    <w:rsid w:val="00EF0183"/>
    <w:rsid w:val="00F631EB"/>
    <w:rsid w:val="02372DB5"/>
    <w:rsid w:val="0A337836"/>
    <w:rsid w:val="183B05AE"/>
    <w:rsid w:val="2B794137"/>
    <w:rsid w:val="468F1A0F"/>
    <w:rsid w:val="4B463AB7"/>
    <w:rsid w:val="4CB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1187</Words>
  <Characters>1223</Characters>
  <Lines>9</Lines>
  <Paragraphs>2</Paragraphs>
  <TotalTime>13</TotalTime>
  <ScaleCrop>false</ScaleCrop>
  <LinksUpToDate>false</LinksUpToDate>
  <CharactersWithSpaces>1223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2024-06-15T01:42:00Z</dcterms:created>
  <dc:creator>微软用户</dc:creator>
  <cp:lastModifiedBy>86136</cp:lastModifiedBy>
  <cp:lastPrinted>2024-06-15T01:52:00Z</cp:lastPrinted>
  <dcterms:modified xsi:type="dcterms:W3CDTF">2024-08-08T14:51:33Z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AD5CE79C22E54E179EB3BCCC44184293_13</vt:lpwstr>
  </property>
</Properties>
</file>