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附件1：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仿宋_GB2312" w:hAnsi="华文中宋" w:eastAsia="仿宋_GB2312"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宁都技师学院202</w:t>
      </w:r>
      <w:r>
        <w:rPr>
          <w:rFonts w:ascii="宋体" w:hAnsi="宋体" w:cs="宋体"/>
          <w:b/>
          <w:bCs/>
          <w:sz w:val="40"/>
          <w:szCs w:val="40"/>
        </w:rPr>
        <w:t>4</w:t>
      </w:r>
      <w:r>
        <w:rPr>
          <w:rFonts w:hint="eastAsia" w:ascii="宋体" w:hAnsi="宋体" w:cs="宋体"/>
          <w:b/>
          <w:bCs/>
          <w:sz w:val="40"/>
          <w:szCs w:val="40"/>
        </w:rPr>
        <w:t>年编制外教师招聘计划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表</w:t>
      </w:r>
    </w:p>
    <w:tbl>
      <w:tblPr>
        <w:tblStyle w:val="6"/>
        <w:tblW w:w="949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40"/>
        <w:gridCol w:w="693"/>
        <w:gridCol w:w="3795"/>
        <w:gridCol w:w="1128"/>
        <w:gridCol w:w="876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计算机应用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专职教师（A)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网络工程、网络技术、信息安全、物联网工程、软件工程、物联网工程技术、物联网应用技术、网络空间安全、计算机网络、计算机网络技术、计算机网络技术工程、智能科学与技术、数据科学与大数据技术、计算机软件工程、计算机数据库技术、数据库技术、空间信息与数学技术、信息安全技术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具备以下条件之一均可报名：1.本科及以上学历且取得相关专业学士学位证；2.技师学院预备技师班全日制毕业生，且取得相关专业技师及以上职业资格证书。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周岁以下(198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年3月1日以后出生)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获得省级一类赛前3名及以上荣誉，年龄条件可放宽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周岁，学历可放宽至大专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计算机应用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专职教师（B)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计算机科学与技术、信息与通信工程、电子与计算机工程、计算机应用技术、计算机信息管理、通信技术、移动通信技术、通信系统运行管理、通信工程设计与监理、电信服务与管理、光通信技术、通信工程、信息工程、电子信息工程、电子科学与技术、嵌入式技术、数字媒体技术、新媒体技术、虚拟现实技术、区块链工程、密码科学与技术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机电一体化技术专职教师(A)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电气类（0806）；电力技术类（2301）；自动化类（0808、2603）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/>
              </w:rPr>
              <w:t>;土木工程(081001);电工电子类（02）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机电一体化技术专职教师(B)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</w:rPr>
              <w:t>机械类（0802）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；机械设计制造类（2601）；电气类（0806）；电力技术类（2301）； 自动化类（0808、2603）；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烹饪(中式烹调)专职教师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大专：餐饮管理（640201）；烹调工艺与营养（640202）；营养配餐（640203）；中西面点工艺（640204 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本科：烹饪与营养教育（082708T）；食品营养与健康（082710T ）；烹饪与餐饮管理（340201）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技工院校专业：烹饪（中式烹调）（0501） ；烹饪（中西式面点）（0503）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具备以下条件之一均可报名:1.大专及以上学历;2.技师学院预备技师班全日制毕业生，且取得相关专业技师及以上职业资格证书。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 周岁以下(1984年3月1日以后出生)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获得省级一类赛前3名及以上荣誉，年龄条件可放宽至45周岁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美容专业教师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大专： 化妆品经营与管理（590304）；医学美容技术（620404）；人物形象设计（650122）； 美容美体艺术（650123）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技工院校专业： 美容美发与造型（美容）（0508） ； 美容美发与造型（化妆） （0509）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具备以下条件之一均可报名：1.大专及以上学历；2.取得相关专业高级工及以上职业资格证书。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周岁以下(198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年3月1日以后出生)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美发专业教师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大专： 人物形象设计（650122）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本科：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技工院校专业：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</w:rPr>
              <w:t>美容美发与造型（美发）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（0507 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预备役班专职教师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大专及以上学历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35周岁以下（1989年7月2日以后出生）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限退伍军人报考，服兵役时间达5年及以上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语文专职教师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本科：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</w:rPr>
              <w:t>汉语言文学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（050101）；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</w:rPr>
              <w:t>汉语言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（050102）；秘书学（050107T）；新闻学（050301）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>研究生： 中国语言文学（0501）、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eastAsia="zh-CN"/>
              </w:rPr>
              <w:t xml:space="preserve"> 新闻传播学 （0503）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本科及以上学历且取得学士学位证；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35周岁以下（1989年7月2日以后出生）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color w:val="333333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Y3MmI0NTdjYWU2MTAyZThjZTk1MTNjNDBmMDMifQ=="/>
  </w:docVars>
  <w:rsids>
    <w:rsidRoot w:val="00136AAE"/>
    <w:rsid w:val="00002C3F"/>
    <w:rsid w:val="00136AAE"/>
    <w:rsid w:val="002A37A5"/>
    <w:rsid w:val="00486404"/>
    <w:rsid w:val="006573D1"/>
    <w:rsid w:val="00936D09"/>
    <w:rsid w:val="00973C7B"/>
    <w:rsid w:val="00BF00A3"/>
    <w:rsid w:val="00DC10F3"/>
    <w:rsid w:val="00E75093"/>
    <w:rsid w:val="00EC7327"/>
    <w:rsid w:val="00ED23FD"/>
    <w:rsid w:val="078020DB"/>
    <w:rsid w:val="09A81B70"/>
    <w:rsid w:val="0D68536C"/>
    <w:rsid w:val="12B2317E"/>
    <w:rsid w:val="1541357C"/>
    <w:rsid w:val="17683B61"/>
    <w:rsid w:val="18C33745"/>
    <w:rsid w:val="1CD852E5"/>
    <w:rsid w:val="22506C7D"/>
    <w:rsid w:val="24373239"/>
    <w:rsid w:val="298E287D"/>
    <w:rsid w:val="29BA0D61"/>
    <w:rsid w:val="2CC118F2"/>
    <w:rsid w:val="2CF231F7"/>
    <w:rsid w:val="2E0920B9"/>
    <w:rsid w:val="31F576BC"/>
    <w:rsid w:val="39E06903"/>
    <w:rsid w:val="3A221721"/>
    <w:rsid w:val="3C0A2B6C"/>
    <w:rsid w:val="415648A7"/>
    <w:rsid w:val="424F768C"/>
    <w:rsid w:val="52214A5D"/>
    <w:rsid w:val="52825D66"/>
    <w:rsid w:val="5764114A"/>
    <w:rsid w:val="580746F5"/>
    <w:rsid w:val="59A0270B"/>
    <w:rsid w:val="610E520F"/>
    <w:rsid w:val="63C03D09"/>
    <w:rsid w:val="67D26E1A"/>
    <w:rsid w:val="6F87721A"/>
    <w:rsid w:val="6FDA728A"/>
    <w:rsid w:val="76DC799B"/>
    <w:rsid w:val="78140B23"/>
    <w:rsid w:val="7A9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4110</Words>
  <Characters>4494</Characters>
  <Lines>29</Lines>
  <Paragraphs>8</Paragraphs>
  <TotalTime>50</TotalTime>
  <ScaleCrop>false</ScaleCrop>
  <LinksUpToDate>false</LinksUpToDate>
  <CharactersWithSpaces>4611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莫 名</cp:lastModifiedBy>
  <cp:lastPrinted>2024-05-13T00:46:00Z</cp:lastPrinted>
  <dcterms:modified xsi:type="dcterms:W3CDTF">2024-05-14T03:42:10Z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E0D4242BAC134E129A0CB7A90D160F40_13</vt:lpwstr>
  </property>
</Properties>
</file>