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60" w:lineRule="exact"/>
        <w:jc w:val="center"/>
        <w:rPr>
          <w:rFonts w:ascii="方正小标宋简体" w:hAnsi="方正小标宋简体"/>
          <w:kern w:val="0"/>
          <w:sz w:val="44"/>
          <w:szCs w:val="44"/>
        </w:rPr>
      </w:pPr>
      <w:r>
        <w:rPr>
          <w:rFonts w:ascii="方正小标宋简体" w:hAnsi="方正小标宋简体"/>
          <w:kern w:val="0"/>
          <w:sz w:val="44"/>
          <w:szCs w:val="44"/>
        </w:rPr>
        <w:t>2023年</w:t>
      </w:r>
      <w:r>
        <w:rPr>
          <w:rFonts w:hint="eastAsia" w:ascii="方正小标宋简体" w:hAnsi="方正小标宋简体"/>
          <w:kern w:val="0"/>
          <w:sz w:val="44"/>
          <w:szCs w:val="44"/>
        </w:rPr>
        <w:t>三山经开</w:t>
      </w:r>
      <w:r>
        <w:rPr>
          <w:rFonts w:ascii="方正小标宋简体" w:hAnsi="方正小标宋简体"/>
          <w:kern w:val="0"/>
          <w:sz w:val="44"/>
          <w:szCs w:val="44"/>
        </w:rPr>
        <w:t>区中小学新任教师公开招聘体检确认有关事项的通知</w:t>
      </w:r>
    </w:p>
    <w:p>
      <w:pPr>
        <w:autoSpaceDE w:val="0"/>
        <w:rPr>
          <w:rFonts w:ascii="方正小标宋简体" w:hAnsi="方正小标宋简体"/>
          <w:kern w:val="0"/>
          <w:sz w:val="24"/>
          <w:szCs w:val="24"/>
        </w:rPr>
      </w:pPr>
      <w:r>
        <w:rPr>
          <w:rFonts w:ascii="方正小标宋简体" w:hAnsi="方正小标宋简体"/>
          <w:kern w:val="0"/>
          <w:sz w:val="24"/>
          <w:szCs w:val="24"/>
        </w:rPr>
        <w:t xml:space="preserve"> </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根据《2023年度芜湖市中小学新任教师公开招聘公告》，经过笔试和专业测试后，现将2023年度</w:t>
      </w:r>
      <w:r>
        <w:rPr>
          <w:rFonts w:hint="eastAsia" w:ascii="仿宋_GB2312" w:hAnsi="仿宋_GB2312"/>
          <w:kern w:val="0"/>
          <w:sz w:val="32"/>
          <w:szCs w:val="32"/>
        </w:rPr>
        <w:t>三山经开</w:t>
      </w:r>
      <w:r>
        <w:rPr>
          <w:rFonts w:ascii="仿宋_GB2312" w:hAnsi="仿宋_GB2312"/>
          <w:kern w:val="0"/>
          <w:sz w:val="32"/>
          <w:szCs w:val="32"/>
        </w:rPr>
        <w:t>区中小学新任教师公开招聘拟参加体检环节人员办理体检确认手续有关事项通知如下：</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一、体检确认的对象、时间、地点</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1.体检确认的对象：2023年</w:t>
      </w:r>
      <w:r>
        <w:rPr>
          <w:rFonts w:hint="eastAsia" w:ascii="仿宋_GB2312" w:hAnsi="仿宋_GB2312"/>
          <w:kern w:val="0"/>
          <w:sz w:val="32"/>
          <w:szCs w:val="32"/>
        </w:rPr>
        <w:t>三山经开</w:t>
      </w:r>
      <w:r>
        <w:rPr>
          <w:rFonts w:ascii="仿宋_GB2312" w:hAnsi="仿宋_GB2312"/>
          <w:kern w:val="0"/>
          <w:sz w:val="32"/>
          <w:szCs w:val="32"/>
        </w:rPr>
        <w:t>区中小学新任教师公开招聘拟参加体检、考察人员（详见附件1）</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2.确认时间:2023年6月</w:t>
      </w:r>
      <w:r>
        <w:rPr>
          <w:rFonts w:hint="eastAsia" w:ascii="仿宋_GB2312" w:hAnsi="仿宋_GB2312"/>
          <w:kern w:val="0"/>
          <w:sz w:val="32"/>
          <w:szCs w:val="32"/>
        </w:rPr>
        <w:t>5</w:t>
      </w:r>
      <w:r>
        <w:rPr>
          <w:rFonts w:ascii="仿宋_GB2312" w:hAnsi="仿宋_GB2312"/>
          <w:kern w:val="0"/>
          <w:sz w:val="32"/>
          <w:szCs w:val="32"/>
        </w:rPr>
        <w:t>日（周</w:t>
      </w:r>
      <w:r>
        <w:rPr>
          <w:rFonts w:hint="eastAsia" w:ascii="仿宋_GB2312" w:hAnsi="仿宋_GB2312"/>
          <w:kern w:val="0"/>
          <w:sz w:val="32"/>
          <w:szCs w:val="32"/>
          <w:lang w:eastAsia="zh-CN"/>
        </w:rPr>
        <w:t>一</w:t>
      </w:r>
      <w:r>
        <w:rPr>
          <w:rFonts w:ascii="仿宋_GB2312" w:hAnsi="仿宋_GB2312"/>
          <w:kern w:val="0"/>
          <w:sz w:val="32"/>
          <w:szCs w:val="32"/>
        </w:rPr>
        <w:t xml:space="preserve">） 上午8：30—11：30。     </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3.体检确认地点:</w:t>
      </w:r>
      <w:r>
        <w:rPr>
          <w:rFonts w:hint="eastAsia" w:ascii="仿宋_GB2312" w:hAnsi="仿宋_GB2312"/>
          <w:kern w:val="0"/>
          <w:sz w:val="32"/>
          <w:szCs w:val="32"/>
        </w:rPr>
        <w:t>三山经开</w:t>
      </w:r>
      <w:r>
        <w:rPr>
          <w:rFonts w:ascii="仿宋_GB2312" w:hAnsi="仿宋_GB2312"/>
          <w:kern w:val="0"/>
          <w:sz w:val="32"/>
          <w:szCs w:val="32"/>
        </w:rPr>
        <w:t>区教育</w:t>
      </w:r>
      <w:r>
        <w:rPr>
          <w:rFonts w:hint="eastAsia" w:ascii="仿宋_GB2312" w:hAnsi="仿宋_GB2312"/>
          <w:kern w:val="0"/>
          <w:sz w:val="32"/>
          <w:szCs w:val="32"/>
        </w:rPr>
        <w:t>文体</w:t>
      </w:r>
      <w:r>
        <w:rPr>
          <w:rFonts w:ascii="仿宋_GB2312" w:hAnsi="仿宋_GB2312"/>
          <w:kern w:val="0"/>
          <w:sz w:val="32"/>
          <w:szCs w:val="32"/>
        </w:rPr>
        <w:t>局</w:t>
      </w:r>
      <w:r>
        <w:rPr>
          <w:rFonts w:hint="eastAsia" w:ascii="仿宋_GB2312" w:hAnsi="仿宋_GB2312"/>
          <w:kern w:val="0"/>
          <w:sz w:val="32"/>
          <w:szCs w:val="32"/>
        </w:rPr>
        <w:t>305办公室</w:t>
      </w:r>
      <w:r>
        <w:rPr>
          <w:rFonts w:ascii="仿宋_GB2312" w:hAnsi="仿宋_GB2312"/>
          <w:kern w:val="0"/>
          <w:sz w:val="32"/>
          <w:szCs w:val="32"/>
        </w:rPr>
        <w:t>（地址：</w:t>
      </w:r>
      <w:r>
        <w:rPr>
          <w:rFonts w:hint="eastAsia" w:ascii="仿宋_GB2312" w:hAnsi="仿宋_GB2312"/>
          <w:kern w:val="0"/>
          <w:sz w:val="32"/>
          <w:szCs w:val="32"/>
        </w:rPr>
        <w:t>芜湖市龙湖大道1号管委会大楼3楼</w:t>
      </w:r>
      <w:r>
        <w:rPr>
          <w:rFonts w:ascii="仿宋_GB2312" w:hAnsi="仿宋_GB2312"/>
          <w:kern w:val="0"/>
          <w:sz w:val="32"/>
          <w:szCs w:val="32"/>
        </w:rPr>
        <w:t>）。</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二、办理体检确认考生须携带：</w:t>
      </w:r>
      <w:r>
        <w:rPr>
          <w:rFonts w:ascii="仿宋_GB2312" w:hAnsi="仿宋_GB2312"/>
          <w:b/>
          <w:bCs/>
          <w:kern w:val="0"/>
          <w:sz w:val="32"/>
          <w:szCs w:val="32"/>
        </w:rPr>
        <w:t>本人身份证、笔试准考证、专业测试通知书</w:t>
      </w:r>
      <w:r>
        <w:rPr>
          <w:rFonts w:ascii="仿宋_GB2312" w:hAnsi="仿宋_GB2312"/>
          <w:kern w:val="0"/>
          <w:sz w:val="32"/>
          <w:szCs w:val="32"/>
        </w:rPr>
        <w:t>。逾期不办理确认手续的视为自愿放弃，请考生近期注意休息、勿熬夜、不要饮酒、避免剧烈运动。</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 xml:space="preserve">                    </w:t>
      </w:r>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 xml:space="preserve"> </w:t>
      </w:r>
      <w:bookmarkStart w:id="0" w:name="_GoBack"/>
      <w:bookmarkEnd w:id="0"/>
    </w:p>
    <w:p>
      <w:pPr>
        <w:autoSpaceDE w:val="0"/>
        <w:spacing w:line="540" w:lineRule="exact"/>
        <w:ind w:firstLine="640" w:firstLineChars="200"/>
        <w:rPr>
          <w:rFonts w:ascii="仿宋_GB2312" w:hAnsi="仿宋_GB2312"/>
          <w:kern w:val="0"/>
          <w:sz w:val="32"/>
          <w:szCs w:val="32"/>
        </w:rPr>
      </w:pPr>
      <w:r>
        <w:rPr>
          <w:rFonts w:ascii="仿宋_GB2312" w:hAnsi="仿宋_GB2312"/>
          <w:kern w:val="0"/>
          <w:sz w:val="32"/>
          <w:szCs w:val="32"/>
        </w:rPr>
        <w:t xml:space="preserve">                           </w:t>
      </w:r>
      <w:r>
        <w:rPr>
          <w:rFonts w:hint="eastAsia" w:ascii="仿宋_GB2312" w:hAnsi="仿宋_GB2312"/>
          <w:kern w:val="0"/>
          <w:sz w:val="32"/>
          <w:szCs w:val="32"/>
        </w:rPr>
        <w:t>三山经开</w:t>
      </w:r>
      <w:r>
        <w:rPr>
          <w:rFonts w:ascii="仿宋_GB2312" w:hAnsi="仿宋_GB2312"/>
          <w:kern w:val="0"/>
          <w:sz w:val="32"/>
          <w:szCs w:val="32"/>
        </w:rPr>
        <w:t>区教育</w:t>
      </w:r>
      <w:r>
        <w:rPr>
          <w:rFonts w:hint="eastAsia" w:ascii="仿宋_GB2312" w:hAnsi="仿宋_GB2312"/>
          <w:kern w:val="0"/>
          <w:sz w:val="32"/>
          <w:szCs w:val="32"/>
        </w:rPr>
        <w:t>文体</w:t>
      </w:r>
      <w:r>
        <w:rPr>
          <w:rFonts w:ascii="仿宋_GB2312" w:hAnsi="仿宋_GB2312"/>
          <w:kern w:val="0"/>
          <w:sz w:val="32"/>
          <w:szCs w:val="32"/>
        </w:rPr>
        <w:t>局</w:t>
      </w:r>
    </w:p>
    <w:p>
      <w:pPr>
        <w:autoSpaceDE w:val="0"/>
        <w:spacing w:line="540" w:lineRule="exact"/>
        <w:ind w:firstLine="5760" w:firstLineChars="1800"/>
        <w:rPr>
          <w:rFonts w:ascii="仿宋_GB2312" w:hAnsi="仿宋_GB2312"/>
          <w:sz w:val="32"/>
          <w:szCs w:val="32"/>
        </w:rPr>
      </w:pPr>
      <w:r>
        <w:rPr>
          <w:rFonts w:ascii="仿宋_GB2312" w:hAnsi="仿宋_GB2312"/>
          <w:kern w:val="0"/>
          <w:sz w:val="32"/>
          <w:szCs w:val="32"/>
        </w:rPr>
        <w:t>2023年</w:t>
      </w:r>
      <w:r>
        <w:rPr>
          <w:rFonts w:hint="eastAsia" w:ascii="仿宋_GB2312" w:hAnsi="仿宋_GB2312"/>
          <w:kern w:val="0"/>
          <w:sz w:val="32"/>
          <w:szCs w:val="32"/>
        </w:rPr>
        <w:t>6</w:t>
      </w:r>
      <w:r>
        <w:rPr>
          <w:rFonts w:ascii="仿宋_GB2312" w:hAnsi="仿宋_GB2312"/>
          <w:kern w:val="0"/>
          <w:sz w:val="32"/>
          <w:szCs w:val="32"/>
        </w:rPr>
        <w:t>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5NDFlZTU2OTc3YmNhZWI4MDBlNmE2ZjlmYzFiYTEifQ=="/>
  </w:docVars>
  <w:rsids>
    <w:rsidRoot w:val="00F1043C"/>
    <w:rsid w:val="00251EB9"/>
    <w:rsid w:val="002574F4"/>
    <w:rsid w:val="004F55F4"/>
    <w:rsid w:val="00F1043C"/>
    <w:rsid w:val="01E8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332</Words>
  <Characters>359</Characters>
  <Lines>3</Lines>
  <Paragraphs>1</Paragraphs>
  <TotalTime>6</TotalTime>
  <ScaleCrop>false</ScaleCrop>
  <LinksUpToDate>false</LinksUpToDate>
  <CharactersWithSpaces>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2023-06-01T02:45:00Z</dcterms:created>
  <dc:creator>Administrator</dc:creator>
  <cp:lastModifiedBy>张德彪</cp:lastModifiedBy>
  <cp:lastPrinted>2023-06-01T03:22:35Z</cp:lastPrinted>
  <dcterms:modified xsi:type="dcterms:W3CDTF">2023-06-01T03:22:40Z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35AEB01503734FAF89E381C6C24B9936_12</vt:lpwstr>
  </property>
</Properties>
</file>