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A" w:rsidRDefault="0067169A" w:rsidP="00754A89">
      <w:pPr>
        <w:widowControl/>
        <w:spacing w:line="630" w:lineRule="atLeast"/>
        <w:jc w:val="center"/>
        <w:rPr>
          <w:rFonts w:ascii="微软雅黑" w:eastAsia="微软雅黑" w:hAnsi="微软雅黑" w:cs="宋体"/>
          <w:color w:val="0060BF"/>
          <w:kern w:val="0"/>
          <w:sz w:val="39"/>
          <w:szCs w:val="39"/>
        </w:rPr>
      </w:pPr>
    </w:p>
    <w:p w:rsidR="00754A89" w:rsidRPr="00754A89" w:rsidRDefault="00693588" w:rsidP="00754A89">
      <w:pPr>
        <w:widowControl/>
        <w:spacing w:line="630" w:lineRule="atLeast"/>
        <w:jc w:val="center"/>
        <w:rPr>
          <w:rFonts w:ascii="微软雅黑" w:eastAsia="微软雅黑" w:hAnsi="微软雅黑" w:cs="宋体"/>
          <w:color w:val="0060BF"/>
          <w:kern w:val="0"/>
          <w:sz w:val="39"/>
          <w:szCs w:val="39"/>
        </w:rPr>
      </w:pPr>
      <w:r>
        <w:rPr>
          <w:rFonts w:ascii="微软雅黑" w:eastAsia="微软雅黑" w:hAnsi="微软雅黑" w:hint="eastAsia"/>
          <w:color w:val="0060BF"/>
          <w:sz w:val="39"/>
          <w:szCs w:val="39"/>
          <w:shd w:val="clear" w:color="auto" w:fill="FFFFFF"/>
        </w:rPr>
        <w:t>关于发放</w:t>
      </w:r>
      <w:r w:rsidR="00692039">
        <w:rPr>
          <w:rFonts w:ascii="微软雅黑" w:eastAsia="微软雅黑" w:hAnsi="微软雅黑" w:hint="eastAsia"/>
          <w:color w:val="0060BF"/>
          <w:sz w:val="39"/>
          <w:szCs w:val="39"/>
          <w:shd w:val="clear" w:color="auto" w:fill="FFFFFF"/>
        </w:rPr>
        <w:t>202</w:t>
      </w:r>
      <w:r w:rsidR="00692039">
        <w:rPr>
          <w:rFonts w:ascii="微软雅黑" w:eastAsia="微软雅黑" w:hAnsi="微软雅黑"/>
          <w:color w:val="0060BF"/>
          <w:sz w:val="39"/>
          <w:szCs w:val="39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0060BF"/>
          <w:sz w:val="39"/>
          <w:szCs w:val="39"/>
          <w:shd w:val="clear" w:color="auto" w:fill="FFFFFF"/>
        </w:rPr>
        <w:t>年上半年青阳县认定的中小学、</w:t>
      </w:r>
      <w:r>
        <w:rPr>
          <w:rFonts w:ascii="微软雅黑" w:eastAsia="微软雅黑" w:hAnsi="微软雅黑"/>
          <w:color w:val="0060BF"/>
          <w:sz w:val="39"/>
          <w:szCs w:val="39"/>
          <w:shd w:val="clear" w:color="auto" w:fill="FFFFFF"/>
        </w:rPr>
        <w:t>幼儿园</w:t>
      </w:r>
      <w:r>
        <w:rPr>
          <w:rFonts w:ascii="微软雅黑" w:eastAsia="微软雅黑" w:hAnsi="微软雅黑" w:hint="eastAsia"/>
          <w:color w:val="0060BF"/>
          <w:sz w:val="39"/>
          <w:szCs w:val="39"/>
          <w:shd w:val="clear" w:color="auto" w:fill="FFFFFF"/>
        </w:rPr>
        <w:t>教师资格证书的通知</w:t>
      </w:r>
      <w:r w:rsidR="00125DC8">
        <w:rPr>
          <w:rFonts w:ascii="微软雅黑" w:eastAsia="微软雅黑" w:hAnsi="微软雅黑" w:hint="eastAsia"/>
          <w:color w:val="0060BF"/>
          <w:sz w:val="39"/>
          <w:szCs w:val="39"/>
          <w:shd w:val="clear" w:color="auto" w:fill="FFFFFF"/>
        </w:rPr>
        <w:t>（第一批次）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118D5" w:rsidRPr="00754A89" w:rsidTr="00754A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118D5" w:rsidRPr="00754A89" w:rsidRDefault="00C118D5" w:rsidP="00754A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93588" w:rsidRPr="00693588" w:rsidRDefault="00754A89" w:rsidP="0069358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Cs w:val="21"/>
        </w:rPr>
      </w:pPr>
      <w:r w:rsidRPr="00754A89">
        <w:rPr>
          <w:rFonts w:ascii="微软雅黑" w:eastAsia="微软雅黑" w:hAnsi="微软雅黑" w:hint="eastAsia"/>
          <w:color w:val="333333"/>
          <w:szCs w:val="21"/>
        </w:rPr>
        <w:t>根据《池州市</w:t>
      </w:r>
      <w:r w:rsidR="00692039">
        <w:rPr>
          <w:rFonts w:ascii="微软雅黑" w:eastAsia="微软雅黑" w:hAnsi="微软雅黑" w:hint="eastAsia"/>
          <w:color w:val="333333"/>
          <w:szCs w:val="21"/>
        </w:rPr>
        <w:t>2023</w:t>
      </w:r>
      <w:r w:rsidR="00286A9C">
        <w:rPr>
          <w:rFonts w:ascii="微软雅黑" w:eastAsia="微软雅黑" w:hAnsi="微软雅黑" w:hint="eastAsia"/>
          <w:color w:val="333333"/>
          <w:szCs w:val="21"/>
        </w:rPr>
        <w:t>年上半年中小学教师资格认定公告》，经</w:t>
      </w:r>
      <w:r w:rsidR="00F75110">
        <w:rPr>
          <w:rFonts w:ascii="微软雅黑" w:eastAsia="微软雅黑" w:hAnsi="微软雅黑" w:hint="eastAsia"/>
          <w:color w:val="333333"/>
          <w:szCs w:val="21"/>
        </w:rPr>
        <w:t>网上申报</w:t>
      </w:r>
      <w:r w:rsidRPr="00754A89">
        <w:rPr>
          <w:rFonts w:ascii="微软雅黑" w:eastAsia="微软雅黑" w:hAnsi="微软雅黑" w:hint="eastAsia"/>
          <w:color w:val="333333"/>
          <w:szCs w:val="21"/>
        </w:rPr>
        <w:t>、体检</w:t>
      </w:r>
      <w:r w:rsidR="00286A9C">
        <w:rPr>
          <w:rFonts w:ascii="微软雅黑" w:eastAsia="微软雅黑" w:hAnsi="微软雅黑" w:hint="eastAsia"/>
          <w:color w:val="333333"/>
          <w:szCs w:val="21"/>
        </w:rPr>
        <w:t>、线上确认、</w:t>
      </w:r>
      <w:r w:rsidR="0022747E" w:rsidRPr="00125DC8">
        <w:rPr>
          <w:rFonts w:ascii="微软雅黑" w:eastAsia="微软雅黑" w:hAnsi="微软雅黑" w:hint="eastAsia"/>
          <w:color w:val="333333"/>
          <w:szCs w:val="21"/>
        </w:rPr>
        <w:t>无犯罪记录</w:t>
      </w:r>
      <w:r w:rsidR="00286A9C">
        <w:rPr>
          <w:rFonts w:ascii="微软雅黑" w:eastAsia="微软雅黑" w:hAnsi="微软雅黑"/>
          <w:color w:val="333333"/>
          <w:szCs w:val="21"/>
        </w:rPr>
        <w:t>核</w:t>
      </w:r>
      <w:r w:rsidR="0022747E">
        <w:rPr>
          <w:rFonts w:ascii="微软雅黑" w:eastAsia="微软雅黑" w:hAnsi="微软雅黑" w:hint="eastAsia"/>
          <w:color w:val="333333"/>
          <w:szCs w:val="21"/>
        </w:rPr>
        <w:t>查</w:t>
      </w:r>
      <w:r w:rsidRPr="00754A89">
        <w:rPr>
          <w:rFonts w:ascii="微软雅黑" w:eastAsia="微软雅黑" w:hAnsi="微软雅黑" w:hint="eastAsia"/>
          <w:color w:val="333333"/>
          <w:szCs w:val="21"/>
        </w:rPr>
        <w:t>等程序，</w:t>
      </w:r>
      <w:r w:rsidR="00692039">
        <w:rPr>
          <w:rFonts w:ascii="微软雅黑" w:eastAsia="微软雅黑" w:hAnsi="微软雅黑" w:hint="eastAsia"/>
          <w:color w:val="333333"/>
          <w:szCs w:val="21"/>
        </w:rPr>
        <w:t>王琪</w:t>
      </w:r>
      <w:r w:rsidR="00693588" w:rsidRPr="00693588">
        <w:rPr>
          <w:rFonts w:ascii="微软雅黑" w:eastAsia="微软雅黑" w:hAnsi="微软雅黑" w:hint="eastAsia"/>
          <w:color w:val="333333"/>
          <w:szCs w:val="21"/>
        </w:rPr>
        <w:t>等</w:t>
      </w:r>
      <w:r w:rsidR="00692039">
        <w:rPr>
          <w:rFonts w:ascii="微软雅黑" w:eastAsia="微软雅黑" w:hAnsi="微软雅黑"/>
          <w:color w:val="333333"/>
          <w:szCs w:val="21"/>
        </w:rPr>
        <w:t>73</w:t>
      </w:r>
      <w:r w:rsidR="00693588" w:rsidRPr="00693588">
        <w:rPr>
          <w:rFonts w:ascii="微软雅黑" w:eastAsia="微软雅黑" w:hAnsi="微软雅黑" w:hint="eastAsia"/>
          <w:color w:val="333333"/>
          <w:szCs w:val="21"/>
        </w:rPr>
        <w:t>人获得中小学、</w:t>
      </w:r>
      <w:r w:rsidR="00693588" w:rsidRPr="00693588">
        <w:rPr>
          <w:rFonts w:ascii="微软雅黑" w:eastAsia="微软雅黑" w:hAnsi="微软雅黑"/>
          <w:color w:val="333333"/>
          <w:szCs w:val="21"/>
        </w:rPr>
        <w:t>幼儿园</w:t>
      </w:r>
      <w:r w:rsidR="00693588" w:rsidRPr="00693588">
        <w:rPr>
          <w:rFonts w:ascii="微软雅黑" w:eastAsia="微软雅黑" w:hAnsi="微软雅黑" w:hint="eastAsia"/>
          <w:color w:val="333333"/>
          <w:szCs w:val="21"/>
        </w:rPr>
        <w:t>教师资格证书。证书领取方式分自取和邮寄，网上报名时明确自取的不再进行邮寄。</w:t>
      </w:r>
    </w:p>
    <w:p w:rsidR="00693588" w:rsidRPr="00693588" w:rsidRDefault="00693588" w:rsidP="0069358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Cs w:val="21"/>
        </w:rPr>
      </w:pPr>
      <w:r w:rsidRPr="00693588">
        <w:rPr>
          <w:rFonts w:ascii="微软雅黑" w:eastAsia="微软雅黑" w:hAnsi="微软雅黑" w:hint="eastAsia"/>
          <w:color w:val="333333"/>
          <w:szCs w:val="21"/>
        </w:rPr>
        <w:t>网上报名时选择“邮寄”方式，申请人的教师资格证书</w:t>
      </w:r>
      <w:r w:rsidR="00F75110">
        <w:rPr>
          <w:rFonts w:ascii="微软雅黑" w:eastAsia="微软雅黑" w:hAnsi="微软雅黑" w:hint="eastAsia"/>
          <w:color w:val="333333"/>
          <w:szCs w:val="21"/>
        </w:rPr>
        <w:t>将</w:t>
      </w:r>
      <w:r w:rsidRPr="00693588">
        <w:rPr>
          <w:rFonts w:ascii="微软雅黑" w:eastAsia="微软雅黑" w:hAnsi="微软雅黑" w:hint="eastAsia"/>
          <w:color w:val="333333"/>
          <w:szCs w:val="21"/>
        </w:rPr>
        <w:t>于</w:t>
      </w:r>
      <w:r w:rsidR="00692039">
        <w:rPr>
          <w:rFonts w:ascii="微软雅黑" w:eastAsia="微软雅黑" w:hAnsi="微软雅黑" w:hint="eastAsia"/>
          <w:color w:val="333333"/>
          <w:szCs w:val="21"/>
        </w:rPr>
        <w:t>2023</w:t>
      </w:r>
      <w:r w:rsidRPr="00693588">
        <w:rPr>
          <w:rFonts w:ascii="微软雅黑" w:eastAsia="微软雅黑" w:hAnsi="微软雅黑" w:hint="eastAsia"/>
          <w:color w:val="333333"/>
          <w:szCs w:val="21"/>
        </w:rPr>
        <w:t>年</w:t>
      </w:r>
      <w:r w:rsidR="00692039">
        <w:rPr>
          <w:rFonts w:ascii="微软雅黑" w:eastAsia="微软雅黑" w:hAnsi="微软雅黑" w:hint="eastAsia"/>
          <w:color w:val="333333"/>
          <w:szCs w:val="21"/>
        </w:rPr>
        <w:t xml:space="preserve"> 5</w:t>
      </w:r>
      <w:r w:rsidRPr="00693588">
        <w:rPr>
          <w:rFonts w:ascii="微软雅黑" w:eastAsia="微软雅黑" w:hAnsi="微软雅黑" w:hint="eastAsia"/>
          <w:color w:val="333333"/>
          <w:szCs w:val="21"/>
        </w:rPr>
        <w:t>月</w:t>
      </w:r>
      <w:r w:rsidR="00692039">
        <w:rPr>
          <w:rFonts w:ascii="微软雅黑" w:eastAsia="微软雅黑" w:hAnsi="微软雅黑" w:hint="eastAsia"/>
          <w:color w:val="333333"/>
          <w:szCs w:val="21"/>
        </w:rPr>
        <w:t>3</w:t>
      </w:r>
      <w:r w:rsidR="005239E0">
        <w:rPr>
          <w:rFonts w:ascii="微软雅黑" w:eastAsia="微软雅黑" w:hAnsi="微软雅黑"/>
          <w:color w:val="333333"/>
          <w:szCs w:val="21"/>
        </w:rPr>
        <w:t>0</w:t>
      </w:r>
      <w:r w:rsidRPr="00693588">
        <w:rPr>
          <w:rFonts w:ascii="微软雅黑" w:eastAsia="微软雅黑" w:hAnsi="微软雅黑" w:hint="eastAsia"/>
          <w:color w:val="333333"/>
          <w:szCs w:val="21"/>
        </w:rPr>
        <w:t>日统一寄出，请申请者密切关注EMS快递信息。</w:t>
      </w:r>
    </w:p>
    <w:p w:rsidR="00693588" w:rsidRPr="00693588" w:rsidRDefault="00693588" w:rsidP="0069358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Cs w:val="21"/>
        </w:rPr>
      </w:pPr>
      <w:r w:rsidRPr="00693588">
        <w:rPr>
          <w:rFonts w:ascii="微软雅黑" w:eastAsia="微软雅黑" w:hAnsi="微软雅黑" w:hint="eastAsia"/>
          <w:color w:val="333333"/>
          <w:szCs w:val="21"/>
        </w:rPr>
        <w:t>网上报名时选择“自取证书”的申请人请于</w:t>
      </w:r>
      <w:r w:rsidR="00692039">
        <w:rPr>
          <w:rFonts w:ascii="微软雅黑" w:eastAsia="微软雅黑" w:hAnsi="微软雅黑" w:hint="eastAsia"/>
          <w:color w:val="333333"/>
          <w:szCs w:val="21"/>
        </w:rPr>
        <w:t>2023</w:t>
      </w:r>
      <w:r w:rsidRPr="00693588">
        <w:rPr>
          <w:rFonts w:ascii="微软雅黑" w:eastAsia="微软雅黑" w:hAnsi="微软雅黑" w:hint="eastAsia"/>
          <w:color w:val="333333"/>
          <w:szCs w:val="21"/>
        </w:rPr>
        <w:t>年</w:t>
      </w:r>
      <w:r w:rsidR="00692039">
        <w:rPr>
          <w:rFonts w:ascii="微软雅黑" w:eastAsia="微软雅黑" w:hAnsi="微软雅黑" w:hint="eastAsia"/>
          <w:color w:val="333333"/>
          <w:szCs w:val="21"/>
        </w:rPr>
        <w:t>5</w:t>
      </w:r>
      <w:r w:rsidRPr="00693588">
        <w:rPr>
          <w:rFonts w:ascii="微软雅黑" w:eastAsia="微软雅黑" w:hAnsi="微软雅黑" w:hint="eastAsia"/>
          <w:color w:val="333333"/>
          <w:szCs w:val="21"/>
        </w:rPr>
        <w:t>月</w:t>
      </w:r>
      <w:r w:rsidR="00692039">
        <w:rPr>
          <w:rFonts w:ascii="微软雅黑" w:eastAsia="微软雅黑" w:hAnsi="微软雅黑"/>
          <w:color w:val="333333"/>
          <w:szCs w:val="21"/>
        </w:rPr>
        <w:t>30</w:t>
      </w:r>
      <w:r w:rsidRPr="00693588">
        <w:rPr>
          <w:rFonts w:ascii="微软雅黑" w:eastAsia="微软雅黑" w:hAnsi="微软雅黑" w:hint="eastAsia"/>
          <w:color w:val="333333"/>
          <w:szCs w:val="21"/>
        </w:rPr>
        <w:t>日-</w:t>
      </w:r>
      <w:r w:rsidR="00692039">
        <w:rPr>
          <w:rFonts w:ascii="微软雅黑" w:eastAsia="微软雅黑" w:hAnsi="微软雅黑"/>
          <w:color w:val="333333"/>
          <w:szCs w:val="21"/>
        </w:rPr>
        <w:t>31</w:t>
      </w:r>
      <w:r w:rsidRPr="00693588">
        <w:rPr>
          <w:rFonts w:ascii="微软雅黑" w:eastAsia="微软雅黑" w:hAnsi="微软雅黑" w:hint="eastAsia"/>
          <w:color w:val="333333"/>
          <w:szCs w:val="21"/>
        </w:rPr>
        <w:t>日（上午8:30-11:30；下午2:30-5:30）凭本人身份证至</w:t>
      </w:r>
      <w:r>
        <w:rPr>
          <w:rFonts w:ascii="微软雅黑" w:eastAsia="微软雅黑" w:hAnsi="微软雅黑" w:hint="eastAsia"/>
          <w:color w:val="333333"/>
          <w:szCs w:val="21"/>
        </w:rPr>
        <w:t>青阳县教育体育局4楼</w:t>
      </w:r>
      <w:r>
        <w:rPr>
          <w:rFonts w:ascii="微软雅黑" w:eastAsia="微软雅黑" w:hAnsi="微软雅黑"/>
          <w:color w:val="333333"/>
          <w:szCs w:val="21"/>
        </w:rPr>
        <w:t>人事股</w:t>
      </w:r>
      <w:r w:rsidRPr="00693588">
        <w:rPr>
          <w:rFonts w:ascii="微软雅黑" w:eastAsia="微软雅黑" w:hAnsi="微软雅黑" w:hint="eastAsia"/>
          <w:color w:val="333333"/>
          <w:szCs w:val="21"/>
        </w:rPr>
        <w:t>领取证书。若委托他人代领的，代领人需提供身份证原件、复印件，及教师资格证书持证人书面委托书和持证人身份证复印件前来领取。</w:t>
      </w:r>
    </w:p>
    <w:p w:rsidR="00693588" w:rsidRPr="00693588" w:rsidRDefault="00693588" w:rsidP="0069358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Cs w:val="21"/>
        </w:rPr>
      </w:pPr>
    </w:p>
    <w:p w:rsidR="00693588" w:rsidRPr="00693588" w:rsidRDefault="00693588" w:rsidP="0069358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  <w:szCs w:val="21"/>
        </w:rPr>
      </w:pPr>
      <w:r w:rsidRPr="00693588">
        <w:rPr>
          <w:rFonts w:ascii="微软雅黑" w:eastAsia="微软雅黑" w:hAnsi="微软雅黑" w:hint="eastAsia"/>
          <w:color w:val="333333"/>
          <w:szCs w:val="21"/>
        </w:rPr>
        <w:t>附：</w:t>
      </w:r>
      <w:r w:rsidR="00692039">
        <w:rPr>
          <w:rFonts w:ascii="微软雅黑" w:eastAsia="微软雅黑" w:hAnsi="微软雅黑" w:hint="eastAsia"/>
          <w:color w:val="333333"/>
          <w:szCs w:val="21"/>
        </w:rPr>
        <w:t>2023</w:t>
      </w:r>
      <w:r w:rsidRPr="00693588">
        <w:rPr>
          <w:rFonts w:ascii="微软雅黑" w:eastAsia="微软雅黑" w:hAnsi="微软雅黑" w:hint="eastAsia"/>
          <w:color w:val="333333"/>
          <w:szCs w:val="21"/>
        </w:rPr>
        <w:t>年上半年</w:t>
      </w:r>
      <w:r>
        <w:rPr>
          <w:rFonts w:ascii="微软雅黑" w:eastAsia="微软雅黑" w:hAnsi="微软雅黑" w:hint="eastAsia"/>
          <w:color w:val="333333"/>
          <w:szCs w:val="21"/>
        </w:rPr>
        <w:t>青阳县中小学</w:t>
      </w:r>
      <w:r>
        <w:rPr>
          <w:rFonts w:ascii="微软雅黑" w:eastAsia="微软雅黑" w:hAnsi="微软雅黑"/>
          <w:color w:val="333333"/>
          <w:szCs w:val="21"/>
        </w:rPr>
        <w:t>、幼儿园</w:t>
      </w:r>
      <w:r w:rsidRPr="00693588">
        <w:rPr>
          <w:rFonts w:ascii="微软雅黑" w:eastAsia="微软雅黑" w:hAnsi="微软雅黑" w:hint="eastAsia"/>
          <w:color w:val="333333"/>
          <w:szCs w:val="21"/>
        </w:rPr>
        <w:t>教师资格证书发放名单</w:t>
      </w:r>
      <w:r w:rsidR="0041764D">
        <w:rPr>
          <w:rFonts w:ascii="微软雅黑" w:eastAsia="微软雅黑" w:hAnsi="微软雅黑" w:hint="eastAsia"/>
          <w:color w:val="333333"/>
          <w:szCs w:val="21"/>
        </w:rPr>
        <w:t>及</w:t>
      </w:r>
      <w:r w:rsidR="0041764D">
        <w:rPr>
          <w:rFonts w:ascii="微软雅黑" w:eastAsia="微软雅黑" w:hAnsi="微软雅黑"/>
          <w:color w:val="333333"/>
          <w:szCs w:val="21"/>
        </w:rPr>
        <w:t>证书发放方式（</w:t>
      </w:r>
      <w:r w:rsidR="0041764D">
        <w:rPr>
          <w:rFonts w:ascii="微软雅黑" w:eastAsia="微软雅黑" w:hAnsi="微软雅黑" w:hint="eastAsia"/>
          <w:color w:val="333333"/>
          <w:szCs w:val="21"/>
        </w:rPr>
        <w:t>第一批次</w:t>
      </w:r>
      <w:r w:rsidR="0041764D">
        <w:rPr>
          <w:rFonts w:ascii="微软雅黑" w:eastAsia="微软雅黑" w:hAnsi="微软雅黑"/>
          <w:color w:val="333333"/>
          <w:szCs w:val="21"/>
        </w:rPr>
        <w:t>）</w:t>
      </w:r>
    </w:p>
    <w:p w:rsidR="00754A89" w:rsidRPr="00693588" w:rsidRDefault="00754A89" w:rsidP="00693588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</w:p>
    <w:p w:rsidR="00754A89" w:rsidRPr="0041764D" w:rsidRDefault="00F75110" w:rsidP="00F75110">
      <w:pPr>
        <w:widowControl/>
        <w:shd w:val="clear" w:color="auto" w:fill="FFFFFF"/>
        <w:spacing w:line="42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青阳县</w:t>
      </w:r>
      <w:r>
        <w:rPr>
          <w:rFonts w:ascii="微软雅黑" w:eastAsia="微软雅黑" w:hAnsi="微软雅黑" w:cs="宋体"/>
          <w:color w:val="333333"/>
          <w:kern w:val="0"/>
          <w:sz w:val="24"/>
          <w:szCs w:val="21"/>
        </w:rPr>
        <w:t>教育体育局</w:t>
      </w:r>
      <w:bookmarkStart w:id="0" w:name="_GoBack"/>
      <w:bookmarkEnd w:id="0"/>
    </w:p>
    <w:p w:rsidR="00754A89" w:rsidRPr="00693588" w:rsidRDefault="00692039" w:rsidP="00F75110">
      <w:pPr>
        <w:widowControl/>
        <w:shd w:val="clear" w:color="auto" w:fill="FFFFFF"/>
        <w:spacing w:line="42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2023</w:t>
      </w:r>
      <w:r w:rsidR="00754A89" w:rsidRPr="00693588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5</w:t>
      </w:r>
      <w:r w:rsidR="00754A89" w:rsidRPr="00693588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月</w:t>
      </w:r>
      <w:r w:rsidR="0041764D">
        <w:rPr>
          <w:rFonts w:ascii="微软雅黑" w:eastAsia="微软雅黑" w:hAnsi="微软雅黑" w:cs="宋体"/>
          <w:color w:val="333333"/>
          <w:kern w:val="0"/>
          <w:sz w:val="24"/>
          <w:szCs w:val="21"/>
        </w:rPr>
        <w:t>29</w:t>
      </w:r>
      <w:r w:rsidR="00754A89" w:rsidRPr="00693588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日</w:t>
      </w:r>
    </w:p>
    <w:p w:rsidR="00D258B0" w:rsidRPr="00693588" w:rsidRDefault="00D258B0">
      <w:pPr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</w:p>
    <w:sectPr w:rsidR="00D258B0" w:rsidRPr="0069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89"/>
    <w:rsid w:val="00125DC8"/>
    <w:rsid w:val="0022747E"/>
    <w:rsid w:val="00286A9C"/>
    <w:rsid w:val="0041764D"/>
    <w:rsid w:val="004358F5"/>
    <w:rsid w:val="005239E0"/>
    <w:rsid w:val="0067169A"/>
    <w:rsid w:val="00692039"/>
    <w:rsid w:val="00693588"/>
    <w:rsid w:val="00754A89"/>
    <w:rsid w:val="00C118D5"/>
    <w:rsid w:val="00D258B0"/>
    <w:rsid w:val="00F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967ED-0F07-45DB-879D-7E728CF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5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16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373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dcterms:created xsi:type="dcterms:W3CDTF">2022-05-20T07:32:00Z</dcterms:created>
  <dcterms:modified xsi:type="dcterms:W3CDTF">2023-05-26T02:39:00Z</dcterms:modified>
</cp:coreProperties>
</file>