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委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板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原因无法亲自前来领取《教师资格证书》，特委托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代为领取，受委托人所代理领取行为经本人授权，合法有效。由此产生的一切后果由本人负责，与东至县教育体育局无关。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特此申明。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受托人签字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（附委托人及受托人身份证复印件）</w:t>
      </w:r>
    </w:p>
    <w:p>
      <w:pPr>
        <w:rPr>
          <w:rFonts w:hint="eastAsia" w:ascii="仿宋" w:hAnsi="仿宋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Y4Zjc0ZjAwOGYwMzVmMTE3MjAwM2MxYjk5NjIifQ=="/>
  </w:docVars>
  <w:rsids>
    <w:rsidRoot w:val="7669460E"/>
    <w:rsid w:val="766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2023-05-25T01:27:00Z</dcterms:created>
  <dc:creator>高尚武</dc:creator>
  <cp:lastModifiedBy>高尚武</cp:lastModifiedBy>
  <dcterms:modified xsi:type="dcterms:W3CDTF">2023-05-25T01:28:13Z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279184432697456CBC72E7489B7F6C5D_11</vt:lpwstr>
  </property>
</Properties>
</file>