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009E" w14:textId="28E800F9" w:rsidR="00D47FFB" w:rsidRDefault="00D47FFB" w:rsidP="00D47FFB">
      <w:pPr>
        <w:jc w:val="center"/>
        <w:rPr>
          <w:rFonts w:ascii="仿宋" w:eastAsia="仿宋" w:hAnsi="仿宋"/>
          <w:b/>
          <w:sz w:val="36"/>
        </w:rPr>
      </w:pPr>
      <w:proofErr w:type="gramStart"/>
      <w:r>
        <w:rPr>
          <w:rFonts w:ascii="仿宋" w:eastAsia="仿宋" w:hAnsi="仿宋" w:hint="eastAsia"/>
          <w:b/>
          <w:sz w:val="36"/>
        </w:rPr>
        <w:t>象</w:t>
      </w:r>
      <w:proofErr w:type="gramEnd"/>
      <w:r>
        <w:rPr>
          <w:rFonts w:ascii="仿宋" w:eastAsia="仿宋" w:hAnsi="仿宋" w:hint="eastAsia"/>
          <w:b/>
          <w:sz w:val="36"/>
        </w:rPr>
        <w:t>州县2</w:t>
      </w:r>
      <w:r>
        <w:rPr>
          <w:rFonts w:ascii="仿宋" w:eastAsia="仿宋" w:hAnsi="仿宋"/>
          <w:b/>
          <w:sz w:val="36"/>
        </w:rPr>
        <w:t>022</w:t>
      </w:r>
      <w:r>
        <w:rPr>
          <w:rFonts w:ascii="仿宋" w:eastAsia="仿宋" w:hAnsi="仿宋" w:hint="eastAsia"/>
          <w:b/>
          <w:sz w:val="36"/>
        </w:rPr>
        <w:t>年关于聘用</w:t>
      </w:r>
    </w:p>
    <w:p w14:paraId="215578B4" w14:textId="51DE3800" w:rsidR="00D47FFB" w:rsidRDefault="00D47FFB" w:rsidP="00D47FFB">
      <w:pPr>
        <w:jc w:val="center"/>
        <w:rPr>
          <w:rFonts w:ascii="仿宋" w:eastAsia="仿宋" w:hAnsi="仿宋"/>
          <w:b/>
          <w:sz w:val="36"/>
        </w:rPr>
      </w:pPr>
      <w:r>
        <w:rPr>
          <w:rFonts w:ascii="仿宋" w:eastAsia="仿宋" w:hAnsi="仿宋" w:hint="eastAsia"/>
          <w:b/>
          <w:sz w:val="36"/>
        </w:rPr>
        <w:t>农村义务教育阶段学校</w:t>
      </w:r>
      <w:proofErr w:type="gramStart"/>
      <w:r>
        <w:rPr>
          <w:rFonts w:ascii="仿宋" w:eastAsia="仿宋" w:hAnsi="仿宋" w:hint="eastAsia"/>
          <w:b/>
          <w:sz w:val="36"/>
        </w:rPr>
        <w:t>特</w:t>
      </w:r>
      <w:proofErr w:type="gramEnd"/>
      <w:r>
        <w:rPr>
          <w:rFonts w:ascii="仿宋" w:eastAsia="仿宋" w:hAnsi="仿宋" w:hint="eastAsia"/>
          <w:b/>
          <w:sz w:val="36"/>
        </w:rPr>
        <w:t>岗教师的公告</w:t>
      </w:r>
    </w:p>
    <w:p w14:paraId="670459EB" w14:textId="77777777" w:rsidR="00D47FFB" w:rsidRDefault="00D47FFB" w:rsidP="00D47FFB">
      <w:pPr>
        <w:rPr>
          <w:rFonts w:ascii="仿宋" w:eastAsia="仿宋" w:hAnsi="仿宋"/>
          <w:b/>
          <w:sz w:val="36"/>
        </w:rPr>
      </w:pPr>
    </w:p>
    <w:p w14:paraId="21F2C075" w14:textId="5EEBC223" w:rsidR="00D47FFB" w:rsidRDefault="00D47FFB" w:rsidP="00D47FFB">
      <w:pPr>
        <w:spacing w:before="240" w:line="500" w:lineRule="exact"/>
        <w:rPr>
          <w:rFonts w:ascii="仿宋" w:eastAsia="仿宋" w:hAnsi="仿宋"/>
          <w:sz w:val="24"/>
        </w:rPr>
      </w:pPr>
      <w:r>
        <w:rPr>
          <w:rFonts w:ascii="仿宋" w:eastAsia="仿宋" w:hAnsi="仿宋" w:hint="eastAsia"/>
          <w:sz w:val="32"/>
        </w:rPr>
        <w:t xml:space="preserve">    根据</w:t>
      </w:r>
      <w:r w:rsidR="00A05F1C" w:rsidRPr="00A05F1C">
        <w:rPr>
          <w:rFonts w:ascii="仿宋" w:eastAsia="仿宋" w:hAnsi="仿宋" w:hint="eastAsia"/>
          <w:sz w:val="32"/>
        </w:rPr>
        <w:t>自治区教育厅</w:t>
      </w:r>
      <w:r w:rsidR="00A05F1C">
        <w:rPr>
          <w:rFonts w:ascii="仿宋" w:eastAsia="仿宋" w:hAnsi="仿宋"/>
          <w:sz w:val="32"/>
        </w:rPr>
        <w:t xml:space="preserve"> </w:t>
      </w:r>
      <w:r w:rsidR="00A05F1C" w:rsidRPr="00A05F1C">
        <w:rPr>
          <w:rFonts w:ascii="仿宋" w:eastAsia="仿宋" w:hAnsi="仿宋" w:hint="eastAsia"/>
          <w:sz w:val="32"/>
        </w:rPr>
        <w:t>自治区党委编办</w:t>
      </w:r>
      <w:r w:rsidR="00A05F1C">
        <w:rPr>
          <w:rFonts w:ascii="仿宋" w:eastAsia="仿宋" w:hAnsi="仿宋"/>
          <w:sz w:val="32"/>
        </w:rPr>
        <w:t xml:space="preserve"> </w:t>
      </w:r>
      <w:r w:rsidR="00A05F1C" w:rsidRPr="00A05F1C">
        <w:rPr>
          <w:rFonts w:ascii="仿宋" w:eastAsia="仿宋" w:hAnsi="仿宋" w:hint="eastAsia"/>
          <w:sz w:val="32"/>
        </w:rPr>
        <w:t>自治区财政厅</w:t>
      </w:r>
      <w:r w:rsidR="00A05F1C">
        <w:rPr>
          <w:rFonts w:ascii="仿宋" w:eastAsia="仿宋" w:hAnsi="仿宋"/>
          <w:sz w:val="32"/>
        </w:rPr>
        <w:t xml:space="preserve"> </w:t>
      </w:r>
      <w:r w:rsidR="00A05F1C" w:rsidRPr="00A05F1C">
        <w:rPr>
          <w:rFonts w:ascii="仿宋" w:eastAsia="仿宋" w:hAnsi="仿宋" w:hint="eastAsia"/>
          <w:sz w:val="32"/>
        </w:rPr>
        <w:t>自治区人力资源社会保障厅</w:t>
      </w:r>
      <w:r w:rsidR="00A05F1C">
        <w:rPr>
          <w:rFonts w:ascii="仿宋" w:eastAsia="仿宋" w:hAnsi="仿宋" w:hint="eastAsia"/>
          <w:sz w:val="32"/>
        </w:rPr>
        <w:t>《</w:t>
      </w:r>
      <w:r w:rsidR="00A05F1C" w:rsidRPr="00A05F1C">
        <w:rPr>
          <w:rFonts w:ascii="仿宋" w:eastAsia="仿宋" w:hAnsi="仿宋" w:hint="eastAsia"/>
          <w:sz w:val="32"/>
        </w:rPr>
        <w:t>关于做好2022年特岗教师招聘工作的通知</w:t>
      </w:r>
      <w:r w:rsidR="00A05F1C">
        <w:rPr>
          <w:rFonts w:ascii="仿宋" w:eastAsia="仿宋" w:hAnsi="仿宋" w:hint="eastAsia"/>
          <w:sz w:val="32"/>
        </w:rPr>
        <w:t>》</w:t>
      </w:r>
      <w:r w:rsidR="00103CE7">
        <w:rPr>
          <w:rFonts w:ascii="仿宋" w:eastAsia="仿宋" w:hAnsi="仿宋" w:hint="eastAsia"/>
          <w:sz w:val="32"/>
        </w:rPr>
        <w:t>（桂教</w:t>
      </w:r>
      <w:proofErr w:type="gramStart"/>
      <w:r w:rsidR="00103CE7">
        <w:rPr>
          <w:rFonts w:ascii="仿宋" w:eastAsia="仿宋" w:hAnsi="仿宋" w:hint="eastAsia"/>
          <w:sz w:val="32"/>
        </w:rPr>
        <w:t>特</w:t>
      </w:r>
      <w:proofErr w:type="gramEnd"/>
      <w:r w:rsidR="00103CE7">
        <w:rPr>
          <w:rFonts w:ascii="仿宋" w:eastAsia="仿宋" w:hAnsi="仿宋" w:hint="eastAsia"/>
          <w:sz w:val="32"/>
        </w:rPr>
        <w:t>岗</w:t>
      </w:r>
      <w:r w:rsidR="00A05F1C">
        <w:rPr>
          <w:rFonts w:ascii="仿宋" w:eastAsia="仿宋" w:hAnsi="仿宋" w:hint="eastAsia"/>
          <w:sz w:val="36"/>
        </w:rPr>
        <w:t>〔2022〕</w:t>
      </w:r>
      <w:r w:rsidR="00103CE7">
        <w:rPr>
          <w:rFonts w:ascii="仿宋" w:eastAsia="仿宋" w:hAnsi="仿宋"/>
          <w:sz w:val="36"/>
        </w:rPr>
        <w:t>1</w:t>
      </w:r>
      <w:r w:rsidR="00A05F1C">
        <w:rPr>
          <w:rFonts w:ascii="仿宋" w:eastAsia="仿宋" w:hAnsi="仿宋" w:hint="eastAsia"/>
          <w:sz w:val="36"/>
        </w:rPr>
        <w:t>号</w:t>
      </w:r>
      <w:r w:rsidR="00103CE7">
        <w:rPr>
          <w:rFonts w:ascii="仿宋" w:eastAsia="仿宋" w:hAnsi="仿宋" w:hint="eastAsia"/>
          <w:sz w:val="36"/>
        </w:rPr>
        <w:t>）</w:t>
      </w:r>
      <w:r>
        <w:rPr>
          <w:rFonts w:ascii="仿宋" w:eastAsia="仿宋" w:hAnsi="仿宋" w:hint="eastAsia"/>
          <w:sz w:val="32"/>
        </w:rPr>
        <w:t>有关规定，经网上自愿报名、资格审核、面试、体检、考察与公示等有关程序，</w:t>
      </w:r>
      <w:r w:rsidR="00103CE7">
        <w:rPr>
          <w:rFonts w:ascii="仿宋" w:eastAsia="仿宋" w:hAnsi="仿宋" w:hint="eastAsia"/>
          <w:sz w:val="32"/>
        </w:rPr>
        <w:t>梁丽江</w:t>
      </w:r>
      <w:r>
        <w:rPr>
          <w:rFonts w:ascii="仿宋" w:eastAsia="仿宋" w:hAnsi="仿宋" w:hint="eastAsia"/>
          <w:sz w:val="32"/>
        </w:rPr>
        <w:t>等</w:t>
      </w:r>
      <w:r w:rsidR="00103CE7">
        <w:rPr>
          <w:rFonts w:ascii="仿宋" w:eastAsia="仿宋" w:hAnsi="仿宋"/>
          <w:sz w:val="32"/>
        </w:rPr>
        <w:t>30</w:t>
      </w:r>
      <w:r>
        <w:rPr>
          <w:rFonts w:ascii="仿宋" w:eastAsia="仿宋" w:hAnsi="仿宋" w:hint="eastAsia"/>
          <w:sz w:val="32"/>
        </w:rPr>
        <w:t>位同志符合招聘为</w:t>
      </w:r>
      <w:proofErr w:type="gramStart"/>
      <w:r w:rsidR="00103CE7">
        <w:rPr>
          <w:rFonts w:ascii="仿宋" w:eastAsia="仿宋" w:hAnsi="仿宋" w:hint="eastAsia"/>
          <w:sz w:val="32"/>
        </w:rPr>
        <w:t>象</w:t>
      </w:r>
      <w:proofErr w:type="gramEnd"/>
      <w:r w:rsidR="00103CE7">
        <w:rPr>
          <w:rFonts w:ascii="仿宋" w:eastAsia="仿宋" w:hAnsi="仿宋" w:hint="eastAsia"/>
          <w:sz w:val="32"/>
        </w:rPr>
        <w:t>州县</w:t>
      </w:r>
      <w:r>
        <w:rPr>
          <w:rFonts w:ascii="仿宋" w:eastAsia="仿宋" w:hAnsi="仿宋" w:hint="eastAsia"/>
          <w:sz w:val="32"/>
        </w:rPr>
        <w:t>农村义务教育阶段学校</w:t>
      </w:r>
      <w:proofErr w:type="gramStart"/>
      <w:r>
        <w:rPr>
          <w:rFonts w:ascii="仿宋" w:eastAsia="仿宋" w:hAnsi="仿宋" w:hint="eastAsia"/>
          <w:sz w:val="32"/>
        </w:rPr>
        <w:t>特</w:t>
      </w:r>
      <w:proofErr w:type="gramEnd"/>
      <w:r>
        <w:rPr>
          <w:rFonts w:ascii="仿宋" w:eastAsia="仿宋" w:hAnsi="仿宋" w:hint="eastAsia"/>
          <w:sz w:val="32"/>
        </w:rPr>
        <w:t>岗教师条件，同意聘用为</w:t>
      </w:r>
      <w:proofErr w:type="gramStart"/>
      <w:r w:rsidR="00103CE7">
        <w:rPr>
          <w:rFonts w:ascii="仿宋" w:eastAsia="仿宋" w:hAnsi="仿宋" w:hint="eastAsia"/>
          <w:sz w:val="32"/>
        </w:rPr>
        <w:t>象</w:t>
      </w:r>
      <w:proofErr w:type="gramEnd"/>
      <w:r w:rsidR="00103CE7">
        <w:rPr>
          <w:rFonts w:ascii="仿宋" w:eastAsia="仿宋" w:hAnsi="仿宋" w:hint="eastAsia"/>
          <w:sz w:val="32"/>
        </w:rPr>
        <w:t>州县</w:t>
      </w:r>
      <w:r>
        <w:rPr>
          <w:rFonts w:ascii="仿宋" w:eastAsia="仿宋" w:hAnsi="仿宋" w:hint="eastAsia"/>
          <w:sz w:val="32"/>
        </w:rPr>
        <w:t>202</w:t>
      </w:r>
      <w:r w:rsidR="00103CE7">
        <w:rPr>
          <w:rFonts w:ascii="仿宋" w:eastAsia="仿宋" w:hAnsi="仿宋"/>
          <w:sz w:val="32"/>
        </w:rPr>
        <w:t>2</w:t>
      </w:r>
      <w:r>
        <w:rPr>
          <w:rFonts w:ascii="仿宋" w:eastAsia="仿宋" w:hAnsi="仿宋" w:hint="eastAsia"/>
          <w:sz w:val="32"/>
        </w:rPr>
        <w:t>年农村义务教育阶段学校</w:t>
      </w:r>
      <w:proofErr w:type="gramStart"/>
      <w:r>
        <w:rPr>
          <w:rFonts w:ascii="仿宋" w:eastAsia="仿宋" w:hAnsi="仿宋" w:hint="eastAsia"/>
          <w:sz w:val="32"/>
        </w:rPr>
        <w:t>特</w:t>
      </w:r>
      <w:proofErr w:type="gramEnd"/>
      <w:r>
        <w:rPr>
          <w:rFonts w:ascii="仿宋" w:eastAsia="仿宋" w:hAnsi="仿宋" w:hint="eastAsia"/>
          <w:sz w:val="32"/>
        </w:rPr>
        <w:t>岗教师（名单详见附件），服务期为3年</w:t>
      </w:r>
      <w:r w:rsidR="00C13D51">
        <w:rPr>
          <w:rFonts w:ascii="仿宋" w:eastAsia="仿宋" w:hAnsi="仿宋" w:hint="eastAsia"/>
          <w:sz w:val="32"/>
        </w:rPr>
        <w:t>。</w:t>
      </w:r>
      <w:r>
        <w:rPr>
          <w:rFonts w:ascii="仿宋" w:eastAsia="仿宋" w:hAnsi="仿宋" w:hint="eastAsia"/>
          <w:sz w:val="32"/>
        </w:rPr>
        <w:t>服务期满后按照《关于做好农村义务教育阶段学校特设岗位教师服务期满考核转岗工作的通知》（桂教师</w:t>
      </w:r>
      <w:proofErr w:type="gramStart"/>
      <w:r>
        <w:rPr>
          <w:rFonts w:ascii="仿宋" w:eastAsia="仿宋" w:hAnsi="仿宋" w:hint="eastAsia"/>
          <w:sz w:val="32"/>
        </w:rPr>
        <w:t>范</w:t>
      </w:r>
      <w:proofErr w:type="gramEnd"/>
      <w:r>
        <w:rPr>
          <w:rFonts w:ascii="仿宋" w:eastAsia="仿宋" w:hAnsi="仿宋" w:hint="eastAsia"/>
          <w:sz w:val="36"/>
        </w:rPr>
        <w:t>〔2009〕21号</w:t>
      </w:r>
      <w:r>
        <w:rPr>
          <w:rFonts w:ascii="仿宋" w:eastAsia="仿宋" w:hAnsi="仿宋" w:hint="eastAsia"/>
          <w:sz w:val="32"/>
        </w:rPr>
        <w:t>）文件要求进行考核转岗，对自愿留用且符合文件要求的服务期满</w:t>
      </w:r>
      <w:proofErr w:type="gramStart"/>
      <w:r>
        <w:rPr>
          <w:rFonts w:ascii="仿宋" w:eastAsia="仿宋" w:hAnsi="仿宋" w:hint="eastAsia"/>
          <w:sz w:val="32"/>
        </w:rPr>
        <w:t>特</w:t>
      </w:r>
      <w:proofErr w:type="gramEnd"/>
      <w:r>
        <w:rPr>
          <w:rFonts w:ascii="仿宋" w:eastAsia="仿宋" w:hAnsi="仿宋" w:hint="eastAsia"/>
          <w:sz w:val="32"/>
        </w:rPr>
        <w:t>岗教师的纳入为公办教师。</w:t>
      </w:r>
    </w:p>
    <w:p w14:paraId="78CE0CE9" w14:textId="77777777" w:rsidR="00D47FFB" w:rsidRDefault="00D47FFB" w:rsidP="00D47FFB">
      <w:pPr>
        <w:spacing w:before="240" w:line="500" w:lineRule="exact"/>
        <w:rPr>
          <w:rFonts w:ascii="仿宋" w:eastAsia="仿宋" w:hAnsi="仿宋"/>
          <w:sz w:val="32"/>
        </w:rPr>
      </w:pPr>
    </w:p>
    <w:p w14:paraId="13D240A1" w14:textId="2674141C" w:rsidR="00D47FFB" w:rsidRDefault="00D47FFB" w:rsidP="00D47FFB">
      <w:pPr>
        <w:spacing w:before="240" w:line="500" w:lineRule="exact"/>
        <w:ind w:leftChars="200" w:left="1380" w:hangingChars="300" w:hanging="960"/>
        <w:rPr>
          <w:rFonts w:ascii="仿宋" w:eastAsia="仿宋" w:hAnsi="仿宋"/>
          <w:sz w:val="32"/>
        </w:rPr>
      </w:pPr>
      <w:r>
        <w:rPr>
          <w:rFonts w:ascii="仿宋" w:eastAsia="仿宋" w:hAnsi="仿宋" w:hint="eastAsia"/>
          <w:sz w:val="32"/>
        </w:rPr>
        <w:t>附件：</w:t>
      </w:r>
      <w:proofErr w:type="gramStart"/>
      <w:r w:rsidR="00103CE7">
        <w:rPr>
          <w:rFonts w:ascii="仿宋" w:eastAsia="仿宋" w:hAnsi="仿宋" w:hint="eastAsia"/>
          <w:sz w:val="32"/>
        </w:rPr>
        <w:t>象</w:t>
      </w:r>
      <w:proofErr w:type="gramEnd"/>
      <w:r w:rsidR="00103CE7">
        <w:rPr>
          <w:rFonts w:ascii="仿宋" w:eastAsia="仿宋" w:hAnsi="仿宋" w:hint="eastAsia"/>
          <w:sz w:val="32"/>
        </w:rPr>
        <w:t>州县</w:t>
      </w:r>
      <w:r>
        <w:rPr>
          <w:rFonts w:ascii="仿宋" w:eastAsia="仿宋" w:hAnsi="仿宋" w:hint="eastAsia"/>
          <w:sz w:val="32"/>
        </w:rPr>
        <w:t>202</w:t>
      </w:r>
      <w:r w:rsidR="00103CE7">
        <w:rPr>
          <w:rFonts w:ascii="仿宋" w:eastAsia="仿宋" w:hAnsi="仿宋"/>
          <w:sz w:val="32"/>
        </w:rPr>
        <w:t>2</w:t>
      </w:r>
      <w:r>
        <w:rPr>
          <w:rFonts w:ascii="仿宋" w:eastAsia="仿宋" w:hAnsi="仿宋" w:hint="eastAsia"/>
          <w:sz w:val="32"/>
        </w:rPr>
        <w:t>年公开招聘农村义务教育阶段学校</w:t>
      </w:r>
      <w:proofErr w:type="gramStart"/>
      <w:r>
        <w:rPr>
          <w:rFonts w:ascii="仿宋" w:eastAsia="仿宋" w:hAnsi="仿宋" w:hint="eastAsia"/>
          <w:sz w:val="32"/>
        </w:rPr>
        <w:t>特</w:t>
      </w:r>
      <w:proofErr w:type="gramEnd"/>
      <w:r>
        <w:rPr>
          <w:rFonts w:ascii="仿宋" w:eastAsia="仿宋" w:hAnsi="仿宋" w:hint="eastAsia"/>
          <w:sz w:val="32"/>
        </w:rPr>
        <w:t>岗教师</w:t>
      </w:r>
      <w:r w:rsidR="00103CE7">
        <w:rPr>
          <w:rFonts w:ascii="仿宋" w:eastAsia="仿宋" w:hAnsi="仿宋" w:hint="eastAsia"/>
          <w:sz w:val="32"/>
        </w:rPr>
        <w:t>拟</w:t>
      </w:r>
      <w:r>
        <w:rPr>
          <w:rFonts w:ascii="仿宋" w:eastAsia="仿宋" w:hAnsi="仿宋" w:hint="eastAsia"/>
          <w:sz w:val="32"/>
        </w:rPr>
        <w:t>聘用人员名单</w:t>
      </w:r>
    </w:p>
    <w:p w14:paraId="04062F3E" w14:textId="77777777" w:rsidR="00D47FFB" w:rsidRDefault="00D47FFB" w:rsidP="00D47FFB">
      <w:pPr>
        <w:spacing w:before="240" w:line="500" w:lineRule="exact"/>
        <w:ind w:firstLineChars="200" w:firstLine="640"/>
        <w:rPr>
          <w:rFonts w:ascii="仿宋" w:eastAsia="仿宋" w:hAnsi="仿宋"/>
          <w:sz w:val="32"/>
        </w:rPr>
      </w:pPr>
    </w:p>
    <w:p w14:paraId="167E40E3" w14:textId="77777777" w:rsidR="0030272C" w:rsidRPr="00D47FFB" w:rsidRDefault="0030272C"/>
    <w:sectPr w:rsidR="0030272C" w:rsidRPr="00D47F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7088" w14:textId="77777777" w:rsidR="00CF6A1F" w:rsidRDefault="00CF6A1F" w:rsidP="00C13D51">
      <w:r>
        <w:separator/>
      </w:r>
    </w:p>
  </w:endnote>
  <w:endnote w:type="continuationSeparator" w:id="0">
    <w:p w14:paraId="49A54234" w14:textId="77777777" w:rsidR="00CF6A1F" w:rsidRDefault="00CF6A1F" w:rsidP="00C1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1860" w14:textId="77777777" w:rsidR="00CF6A1F" w:rsidRDefault="00CF6A1F" w:rsidP="00C13D51">
      <w:r>
        <w:separator/>
      </w:r>
    </w:p>
  </w:footnote>
  <w:footnote w:type="continuationSeparator" w:id="0">
    <w:p w14:paraId="4CF35DAF" w14:textId="77777777" w:rsidR="00CF6A1F" w:rsidRDefault="00CF6A1F" w:rsidP="00C13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FB"/>
    <w:rsid w:val="00103CE7"/>
    <w:rsid w:val="0030272C"/>
    <w:rsid w:val="00A05F1C"/>
    <w:rsid w:val="00C13D51"/>
    <w:rsid w:val="00CF6A1F"/>
    <w:rsid w:val="00D4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E7BAB"/>
  <w15:chartTrackingRefBased/>
  <w15:docId w15:val="{F5166807-9F7A-4146-B40B-71E9803B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F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D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D51"/>
    <w:rPr>
      <w:sz w:val="18"/>
      <w:szCs w:val="18"/>
    </w:rPr>
  </w:style>
  <w:style w:type="paragraph" w:styleId="a5">
    <w:name w:val="footer"/>
    <w:basedOn w:val="a"/>
    <w:link w:val="a6"/>
    <w:uiPriority w:val="99"/>
    <w:unhideWhenUsed/>
    <w:rsid w:val="00C13D51"/>
    <w:pPr>
      <w:tabs>
        <w:tab w:val="center" w:pos="4153"/>
        <w:tab w:val="right" w:pos="8306"/>
      </w:tabs>
      <w:snapToGrid w:val="0"/>
      <w:jc w:val="left"/>
    </w:pPr>
    <w:rPr>
      <w:sz w:val="18"/>
      <w:szCs w:val="18"/>
    </w:rPr>
  </w:style>
  <w:style w:type="character" w:customStyle="1" w:styleId="a6">
    <w:name w:val="页脚 字符"/>
    <w:basedOn w:val="a0"/>
    <w:link w:val="a5"/>
    <w:uiPriority w:val="99"/>
    <w:rsid w:val="00C13D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2</cp:revision>
  <dcterms:created xsi:type="dcterms:W3CDTF">2022-08-28T00:14:00Z</dcterms:created>
  <dcterms:modified xsi:type="dcterms:W3CDTF">2022-08-28T00:35:00Z</dcterms:modified>
</cp:coreProperties>
</file>