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D60" w:rsidRDefault="002B5FC8"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附件1</w:t>
      </w:r>
    </w:p>
    <w:p w:rsidR="003924A4" w:rsidRDefault="003924A4">
      <w:pPr>
        <w:spacing w:line="570" w:lineRule="exact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</w:pPr>
    </w:p>
    <w:p w:rsidR="003924A4" w:rsidRDefault="002B5FC8">
      <w:pPr>
        <w:spacing w:line="570" w:lineRule="exact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南宁市</w:t>
      </w:r>
      <w:proofErr w:type="gramStart"/>
      <w:r w:rsidR="003924A4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良庆区</w:t>
      </w:r>
      <w:proofErr w:type="gramEnd"/>
      <w:r w:rsidR="003924A4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中小学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教师资格认定体检指定医院</w:t>
      </w:r>
    </w:p>
    <w:p w:rsidR="00FD5D60" w:rsidRDefault="002B5FC8">
      <w:pPr>
        <w:spacing w:line="57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联系方式</w:t>
      </w:r>
    </w:p>
    <w:p w:rsidR="00FD5D60" w:rsidRDefault="00FD5D60">
      <w:pPr>
        <w:spacing w:line="57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2024"/>
        <w:gridCol w:w="2342"/>
        <w:gridCol w:w="4710"/>
      </w:tblGrid>
      <w:tr w:rsidR="00FD5D60">
        <w:trPr>
          <w:trHeight w:val="494"/>
        </w:trPr>
        <w:tc>
          <w:tcPr>
            <w:tcW w:w="620" w:type="dxa"/>
            <w:vAlign w:val="center"/>
          </w:tcPr>
          <w:p w:rsidR="00FD5D60" w:rsidRDefault="002B5FC8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序号</w:t>
            </w:r>
          </w:p>
        </w:tc>
        <w:tc>
          <w:tcPr>
            <w:tcW w:w="2024" w:type="dxa"/>
            <w:vAlign w:val="center"/>
          </w:tcPr>
          <w:p w:rsidR="00FD5D60" w:rsidRDefault="002B5FC8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体检定点医院</w:t>
            </w:r>
          </w:p>
        </w:tc>
        <w:tc>
          <w:tcPr>
            <w:tcW w:w="2342" w:type="dxa"/>
            <w:vAlign w:val="center"/>
          </w:tcPr>
          <w:p w:rsidR="00FD5D60" w:rsidRDefault="002B5FC8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咨询电话</w:t>
            </w:r>
          </w:p>
        </w:tc>
        <w:tc>
          <w:tcPr>
            <w:tcW w:w="4710" w:type="dxa"/>
            <w:vAlign w:val="center"/>
          </w:tcPr>
          <w:p w:rsidR="00FD5D60" w:rsidRDefault="002B5FC8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体检地址</w:t>
            </w:r>
          </w:p>
        </w:tc>
      </w:tr>
      <w:tr w:rsidR="00FD5D60">
        <w:tc>
          <w:tcPr>
            <w:tcW w:w="620" w:type="dxa"/>
            <w:vAlign w:val="center"/>
          </w:tcPr>
          <w:p w:rsidR="00FD5D60" w:rsidRDefault="002B5FC8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1</w:t>
            </w:r>
          </w:p>
        </w:tc>
        <w:tc>
          <w:tcPr>
            <w:tcW w:w="2024" w:type="dxa"/>
            <w:vAlign w:val="center"/>
          </w:tcPr>
          <w:p w:rsidR="00FD5D60" w:rsidRDefault="002B5FC8">
            <w:pPr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广西国际壮医医院</w:t>
            </w:r>
          </w:p>
        </w:tc>
        <w:tc>
          <w:tcPr>
            <w:tcW w:w="2342" w:type="dxa"/>
            <w:vAlign w:val="center"/>
          </w:tcPr>
          <w:p w:rsidR="00FD5D60" w:rsidRDefault="002B5FC8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0771-3376603</w:t>
            </w:r>
          </w:p>
        </w:tc>
        <w:tc>
          <w:tcPr>
            <w:tcW w:w="4710" w:type="dxa"/>
            <w:vAlign w:val="center"/>
          </w:tcPr>
          <w:p w:rsidR="00FD5D60" w:rsidRDefault="002B5FC8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南宁市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良庆区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秋月路8号广西国际壮医医院住院楼4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楼健康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管理中心</w:t>
            </w:r>
          </w:p>
        </w:tc>
      </w:tr>
    </w:tbl>
    <w:p w:rsidR="00FD5D60" w:rsidRDefault="00FD5D60">
      <w:pPr>
        <w:rPr>
          <w:sz w:val="32"/>
          <w:szCs w:val="32"/>
        </w:rPr>
      </w:pPr>
    </w:p>
    <w:sectPr w:rsidR="00FD5D6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002B5FC8"/>
    <w:rsid w:val="003924A4"/>
    <w:rsid w:val="00FD5D60"/>
    <w:rsid w:val="0E585E5A"/>
    <w:rsid w:val="10CF0F15"/>
    <w:rsid w:val="1F834961"/>
    <w:rsid w:val="311D493D"/>
    <w:rsid w:val="383036F4"/>
    <w:rsid w:val="40F15F47"/>
    <w:rsid w:val="46FB0862"/>
    <w:rsid w:val="51444531"/>
    <w:rsid w:val="51C35E41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叶康</dc:creator>
  <cp:lastModifiedBy>Windows 用户</cp:lastModifiedBy>
  <cp:revision>3</cp:revision>
  <dcterms:created xsi:type="dcterms:W3CDTF">2021-04-28T10:24:00Z</dcterms:created>
  <dcterms:modified xsi:type="dcterms:W3CDTF">2021-05-08T03:10:00Z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764B4CF7CC5F43A3A514E9281A162D3C</vt:lpwstr>
  </property>
</Properties>
</file>