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附件2</w:t>
      </w:r>
    </w:p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56"/>
          <w:lang w:val="en-US" w:eastAsia="zh-CN"/>
        </w:rPr>
      </w:pPr>
      <w:r>
        <w:rPr>
          <w:rFonts w:hint="eastAsia" w:ascii="方正小标宋简体" w:eastAsia="方正小标宋简体"/>
          <w:sz w:val="56"/>
          <w:lang w:val="en-US" w:eastAsia="zh-CN"/>
        </w:rPr>
        <w:t>南昌高新区2021年全省</w:t>
      </w:r>
    </w:p>
    <w:p>
      <w:pPr>
        <w:jc w:val="center"/>
        <w:rPr>
          <w:rFonts w:hint="default" w:ascii="方正小标宋简体" w:eastAsia="方正小标宋简体"/>
          <w:sz w:val="20"/>
          <w:lang w:val="en-US" w:eastAsia="zh-CN"/>
        </w:rPr>
      </w:pPr>
      <w:r>
        <w:rPr>
          <w:rFonts w:hint="eastAsia" w:ascii="方正小标宋简体" w:eastAsia="方正小标宋简体"/>
          <w:sz w:val="56"/>
          <w:lang w:val="en-US" w:eastAsia="zh-CN"/>
        </w:rPr>
        <w:t>中小学教师招聘</w:t>
      </w: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616442436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649280309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248792310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tabs>
          <w:tab w:val="left" w:pos="4786"/>
        </w:tabs>
        <w:jc w:val="center"/>
        <w:rPr>
          <w:rFonts w:ascii="楷体_GB2312" w:hAnsi="宋体" w:eastAsia="楷体_GB2312"/>
          <w:sz w:val="36"/>
          <w:szCs w:val="32"/>
        </w:rPr>
      </w:pPr>
      <w:r>
        <w:rPr>
          <w:rFonts w:hint="eastAsia" w:ascii="楷体_GB2312" w:hAnsi="宋体" w:eastAsia="楷体_GB2312"/>
          <w:kern w:val="0"/>
          <w:sz w:val="36"/>
          <w:szCs w:val="32"/>
          <w:lang w:val="en-US" w:eastAsia="zh-CN"/>
        </w:rPr>
        <w:t>南昌高新区教育事业发展中心</w:t>
      </w:r>
      <w:r>
        <w:rPr>
          <w:rFonts w:hint="eastAsia"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sz w:val="36"/>
          <w:szCs w:val="32"/>
        </w:rPr>
        <w:tab/>
      </w:r>
      <w:r>
        <w:rPr>
          <w:rFonts w:hint="eastAsia" w:ascii="楷体_GB2312" w:hAnsi="宋体" w:eastAsia="楷体_GB2312"/>
          <w:spacing w:val="3"/>
          <w:w w:val="88"/>
          <w:kern w:val="0"/>
          <w:sz w:val="36"/>
          <w:szCs w:val="32"/>
          <w:fitText w:val="320" w:id="68637231"/>
        </w:rPr>
        <w:t>制</w:t>
      </w:r>
    </w:p>
    <w:p>
      <w:pPr>
        <w:snapToGrid w:val="0"/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</w:t>
      </w:r>
      <w:r>
        <w:rPr>
          <w:rFonts w:hint="eastAsia" w:ascii="仿宋_GB2312" w:hAnsi="宋体" w:eastAsia="仿宋_GB2312"/>
          <w:spacing w:val="-6"/>
          <w:kern w:val="0"/>
          <w:sz w:val="32"/>
          <w:szCs w:val="32"/>
        </w:rPr>
        <w:t>.本表第一页由受检者本人填写（用黑色签字笔或钢笔），要求字迹清楚，无涂改，病史部分要如实、逐项填齐，不能遗漏。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36"/>
          <w:szCs w:val="36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36"/>
          <w:szCs w:val="36"/>
          <w:lang w:val="en-US" w:eastAsia="zh-CN"/>
        </w:rPr>
        <w:t>南昌高新区2021年全省招聘中小学教师</w:t>
      </w:r>
      <w:r>
        <w:rPr>
          <w:rFonts w:hint="eastAsia" w:ascii="方正小标宋简体" w:hAnsi="&amp;quot" w:eastAsia="方正小标宋简体" w:cs="宋体"/>
          <w:bCs/>
          <w:sz w:val="36"/>
          <w:szCs w:val="36"/>
        </w:rPr>
        <w:t>体检表</w:t>
      </w: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申请资格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种类</w:t>
            </w:r>
          </w:p>
        </w:tc>
        <w:tc>
          <w:tcPr>
            <w:tcW w:w="180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bookmarkStart w:id="0" w:name="_GoBack"/>
            <w:bookmarkEnd w:id="0"/>
          </w:p>
        </w:tc>
        <w:tc>
          <w:tcPr>
            <w:tcW w:w="17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病名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有</w:t>
            </w: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无</w:t>
            </w: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病 名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有</w:t>
            </w: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无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高血压病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冠心病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甲亢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风心病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贫血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先心病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癫痫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心肌病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支气管扩张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支气管哮喘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肺气肿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消化性溃疡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肝硬化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胰腺疾病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急慢性肾炎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肾功能不全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结缔组织病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其他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4" w:hRule="atLeast"/>
          <w:jc w:val="center"/>
        </w:trPr>
        <w:tc>
          <w:tcPr>
            <w:tcW w:w="9916" w:type="dxa"/>
            <w:gridSpan w:val="2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</w:t>
            </w:r>
          </w:p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vAlign w:val="center"/>
          </w:tcPr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ind w:firstLine="840" w:firstLineChars="4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矫正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490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ind w:firstLine="420"/>
        <w:rPr>
          <w:vanish/>
        </w:rPr>
      </w:pPr>
    </w:p>
    <w:p>
      <w:pPr>
        <w:ind w:firstLine="420"/>
        <w:rPr>
          <w:vanish/>
        </w:rPr>
      </w:pPr>
    </w:p>
    <w:tbl>
      <w:tblPr>
        <w:tblStyle w:val="3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tbl>
            <w:tblPr>
              <w:tblStyle w:val="3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hAnsi="Calibri" w:eastAsia="仿宋_GB2312"/>
                      <w:b/>
                      <w:kern w:val="0"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hAnsi="Calibri" w:eastAsia="仿宋_GB2312"/>
                      <w:b/>
                      <w:kern w:val="0"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hAnsi="Calibri" w:eastAsia="仿宋_GB2312"/>
                      <w:b/>
                      <w:kern w:val="0"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ind w:firstLine="562"/>
                    <w:jc w:val="center"/>
                    <w:rPr>
                      <w:rFonts w:ascii="仿宋_GB2312" w:hAnsi="Calibri" w:eastAsia="仿宋_GB2312"/>
                      <w:b/>
                      <w:kern w:val="0"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外耳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鼻咽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口咽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喉咽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</w:rPr>
              <w:t>口腔科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唇腭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舌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龋齿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口吃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粘膜</w:t>
            </w:r>
          </w:p>
        </w:tc>
        <w:tc>
          <w:tcPr>
            <w:tcW w:w="30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其他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</w:t>
            </w:r>
          </w:p>
        </w:tc>
        <w:tc>
          <w:tcPr>
            <w:tcW w:w="4717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医师签字</w:t>
            </w:r>
          </w:p>
        </w:tc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Calibri" w:eastAsia="仿宋_GB2312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8"/>
              </w:rPr>
            </w:pPr>
            <w:r>
              <w:rPr>
                <w:rFonts w:hint="eastAsia" w:ascii="仿宋_GB2312" w:hAnsi="Calibri" w:eastAsia="仿宋_GB2312"/>
                <w:b/>
                <w:kern w:val="0"/>
                <w:sz w:val="28"/>
              </w:rPr>
              <w:t>科</w:t>
            </w:r>
          </w:p>
        </w:tc>
        <w:tc>
          <w:tcPr>
            <w:tcW w:w="9436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kern w:val="0"/>
              </w:rPr>
            </w:pPr>
          </w:p>
        </w:tc>
        <w:tc>
          <w:tcPr>
            <w:tcW w:w="8651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kern w:val="0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</w:tbl>
    <w:p>
      <w:pPr>
        <w:rPr>
          <w:vanish/>
        </w:rPr>
      </w:pPr>
    </w:p>
    <w:tbl>
      <w:tblPr>
        <w:tblStyle w:val="3"/>
        <w:tblW w:w="10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58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25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5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5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vAlign w:val="center"/>
          </w:tcPr>
          <w:p>
            <w:pPr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007" w:type="dxa"/>
            <w:gridSpan w:val="9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3" w:hRule="atLeast"/>
          <w:jc w:val="center"/>
        </w:trPr>
        <w:tc>
          <w:tcPr>
            <w:tcW w:w="125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vAlign w:val="bottom"/>
          </w:tcPr>
          <w:p>
            <w:pPr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pBdr>
          <w:top w:val="single" w:color="auto" w:sz="4" w:space="1"/>
          <w:bottom w:val="single" w:color="auto" w:sz="4" w:space="1"/>
        </w:pBdr>
        <w:tabs>
          <w:tab w:val="left" w:pos="7613"/>
        </w:tabs>
        <w:spacing w:line="520" w:lineRule="exact"/>
      </w:pPr>
    </w:p>
    <w:p>
      <w:pPr>
        <w:tabs>
          <w:tab w:val="left" w:pos="3380"/>
          <w:tab w:val="left" w:pos="4000"/>
          <w:tab w:val="left" w:pos="5480"/>
          <w:tab w:val="left" w:pos="6100"/>
          <w:tab w:val="left" w:pos="6720"/>
          <w:tab w:val="left" w:pos="7340"/>
          <w:tab w:val="left" w:pos="7720"/>
          <w:tab w:val="left" w:pos="8100"/>
          <w:tab w:val="left" w:pos="9652"/>
          <w:tab w:val="left" w:pos="9955"/>
          <w:tab w:val="left" w:pos="10095"/>
          <w:tab w:val="left" w:pos="11360"/>
          <w:tab w:val="left" w:pos="11980"/>
          <w:tab w:val="left" w:pos="12600"/>
          <w:tab w:val="left" w:pos="13220"/>
          <w:tab w:val="left" w:pos="13840"/>
          <w:tab w:val="left" w:pos="14460"/>
          <w:tab w:val="left" w:pos="15080"/>
          <w:tab w:val="left" w:pos="16560"/>
          <w:tab w:val="left" w:pos="17700"/>
          <w:tab w:val="left" w:pos="18820"/>
          <w:tab w:val="left" w:pos="19720"/>
          <w:tab w:val="left" w:pos="20720"/>
          <w:tab w:val="left" w:pos="21340"/>
          <w:tab w:val="left" w:pos="21960"/>
          <w:tab w:val="left" w:pos="22580"/>
          <w:tab w:val="left" w:pos="23240"/>
          <w:tab w:val="left" w:pos="23900"/>
          <w:tab w:val="left" w:pos="24520"/>
          <w:tab w:val="left" w:pos="25140"/>
          <w:tab w:val="left" w:pos="25760"/>
        </w:tabs>
        <w:adjustRightInd w:val="0"/>
        <w:snapToGrid w:val="0"/>
        <w:rPr>
          <w:rFonts w:hint="eastAsia" w:ascii="黑体" w:hAnsi="黑体" w:eastAsia="黑体" w:cs="黑体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CA1"/>
    <w:rsid w:val="003D4CA1"/>
    <w:rsid w:val="07B9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ahoma" w:hAnsi="Tahoma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2021-07-21T08:45:00Z</dcterms:created>
  <dc:creator>何芳</dc:creator>
  <cp:lastModifiedBy>pingping</cp:lastModifiedBy>
  <dcterms:modified xsi:type="dcterms:W3CDTF">2021-07-21T08:49:12Z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63BCEE9F19964B8CAFF8FCCC8ECB80CA</vt:lpwstr>
  </property>
</Properties>
</file>